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4BD7" w14:textId="6FD7EF93" w:rsid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77B07">
        <w:rPr>
          <w:b/>
          <w:bCs/>
          <w:sz w:val="28"/>
          <w:szCs w:val="28"/>
        </w:rPr>
        <w:t xml:space="preserve">                                    </w:t>
      </w:r>
    </w:p>
    <w:p w14:paraId="37419BB4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404F80D6" w14:textId="2300FEB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77B07">
        <w:rPr>
          <w:b/>
          <w:bCs/>
          <w:sz w:val="28"/>
          <w:szCs w:val="28"/>
        </w:rPr>
        <w:t xml:space="preserve">                                      </w:t>
      </w:r>
      <w:r w:rsidR="00C41A95">
        <w:rPr>
          <w:b/>
          <w:bCs/>
          <w:sz w:val="28"/>
          <w:szCs w:val="28"/>
        </w:rPr>
        <w:t xml:space="preserve">    </w:t>
      </w:r>
      <w:r w:rsidRPr="00077B07">
        <w:rPr>
          <w:b/>
          <w:bCs/>
          <w:sz w:val="28"/>
          <w:szCs w:val="28"/>
        </w:rPr>
        <w:t xml:space="preserve"> KLAUZULA INFORMACYJNA</w:t>
      </w:r>
    </w:p>
    <w:p w14:paraId="3882C470" w14:textId="422CC825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77B07">
        <w:rPr>
          <w:b/>
          <w:bCs/>
          <w:sz w:val="28"/>
          <w:szCs w:val="28"/>
        </w:rPr>
        <w:t xml:space="preserve">                             realizacja Standardów Ochrony Małoletnich</w:t>
      </w:r>
    </w:p>
    <w:p w14:paraId="1F108E76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0A0BB109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</w:p>
    <w:p w14:paraId="4F13366F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 xml:space="preserve">Niniejszym realizujemy obowiązek informacyjny zgodnie z art. 13 ust. 1 i 2 oraz 14 ust. 1 i 2 RODO </w:t>
      </w:r>
      <w:r w:rsidRPr="00077B07">
        <w:rPr>
          <w:b/>
          <w:sz w:val="26"/>
          <w:shd w:val="clear" w:color="auto" w:fill="FFFFFF"/>
        </w:rPr>
        <w:t>Rozporządzenia Parlamentu Europejskiego i Rady (UE) 2016/679  z dnia 27 kwietnia 2016 r. w sprawie ochrony osób fizycznych w związku z przetwarzaniem danych osobowych i w sprawie swobodnego przepływu takich danych oraz uchylenia dyrektywy 95/46/WE (Dz. Urz. UE L 119 z 4 maja 2016 r., str. 1 oraz Dz. Urz. UE L 127 z 23 maja 2018 r., str. 2)</w:t>
      </w:r>
      <w:r w:rsidRPr="00077B07">
        <w:rPr>
          <w:b/>
          <w:sz w:val="26"/>
        </w:rPr>
        <w:t xml:space="preserve"> – zwanego dalej jako RODO, informujemy, iż:</w:t>
      </w:r>
    </w:p>
    <w:p w14:paraId="2F1C3058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</w:rPr>
      </w:pPr>
      <w:r w:rsidRPr="00077B07">
        <w:rPr>
          <w:b/>
          <w:color w:val="000000"/>
          <w:sz w:val="26"/>
        </w:rPr>
        <w:t xml:space="preserve">Kto jest administratorem danych osobowych? </w:t>
      </w:r>
    </w:p>
    <w:p w14:paraId="677768A6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</w:rPr>
      </w:pPr>
      <w:bookmarkStart w:id="0" w:name="_Hlk177721202"/>
      <w:r w:rsidRPr="00077B07">
        <w:rPr>
          <w:b/>
          <w:color w:val="000000"/>
          <w:sz w:val="26"/>
        </w:rPr>
        <w:t xml:space="preserve">Administratorem, czyli podmiotem decydującym o tym jak będą wykorzystane dane osobowe jest, </w:t>
      </w:r>
      <w:bookmarkStart w:id="1" w:name="_Hlk179445469"/>
      <w:r w:rsidRPr="00077B07">
        <w:rPr>
          <w:b/>
          <w:color w:val="000000"/>
          <w:sz w:val="26"/>
        </w:rPr>
        <w:t>Gminnej Bibliotece Publicznej w imieniu, której działa Dyrektor</w:t>
      </w:r>
    </w:p>
    <w:p w14:paraId="6AF6897C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</w:rPr>
      </w:pPr>
      <w:r w:rsidRPr="00077B07">
        <w:rPr>
          <w:b/>
          <w:color w:val="000000"/>
          <w:sz w:val="26"/>
        </w:rPr>
        <w:t xml:space="preserve">Możesz się z nim kontaktować w następujący sposób: </w:t>
      </w:r>
    </w:p>
    <w:p w14:paraId="0F054A71" w14:textId="0B852B05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</w:rPr>
      </w:pPr>
      <w:r w:rsidRPr="00077B07">
        <w:rPr>
          <w:b/>
          <w:color w:val="000000"/>
          <w:sz w:val="26"/>
        </w:rPr>
        <w:t xml:space="preserve">listownie na adres siedziby: </w:t>
      </w:r>
      <w:r w:rsidR="00991E3A">
        <w:rPr>
          <w:b/>
          <w:color w:val="000000"/>
          <w:sz w:val="26"/>
        </w:rPr>
        <w:t xml:space="preserve">Mała Nieszawka </w:t>
      </w:r>
      <w:r w:rsidRPr="00077B07">
        <w:rPr>
          <w:b/>
          <w:color w:val="000000"/>
          <w:sz w:val="26"/>
        </w:rPr>
        <w:t xml:space="preserve">ul. Leśna 1, 87-103 Toruń 5, </w:t>
      </w:r>
    </w:p>
    <w:bookmarkEnd w:id="0"/>
    <w:p w14:paraId="59059635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lang w:val="en-US"/>
        </w:rPr>
      </w:pPr>
      <w:r w:rsidRPr="00077B07">
        <w:rPr>
          <w:b/>
          <w:color w:val="000000"/>
          <w:sz w:val="26"/>
          <w:lang w:val="en-US"/>
        </w:rPr>
        <w:t xml:space="preserve">e-mail </w:t>
      </w:r>
      <w:hyperlink r:id="rId7" w:history="1">
        <w:r w:rsidRPr="006950DF">
          <w:rPr>
            <w:rStyle w:val="Hipercze"/>
            <w:b/>
            <w:color w:val="0000CC"/>
            <w:sz w:val="26"/>
            <w:u w:val="none"/>
            <w:lang w:val="en-US"/>
          </w:rPr>
          <w:t>biblioteka@wielkanieszawka.pl</w:t>
        </w:r>
      </w:hyperlink>
      <w:r w:rsidRPr="006950DF">
        <w:rPr>
          <w:b/>
          <w:color w:val="0000CC"/>
          <w:sz w:val="26"/>
          <w:lang w:val="en-US"/>
        </w:rPr>
        <w:t xml:space="preserve"> </w:t>
      </w:r>
    </w:p>
    <w:p w14:paraId="46606232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color w:val="000000"/>
          <w:sz w:val="26"/>
        </w:rPr>
        <w:t>telefonicznie:5676781219</w:t>
      </w:r>
    </w:p>
    <w:bookmarkEnd w:id="1"/>
    <w:p w14:paraId="7AA3E410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</w:p>
    <w:p w14:paraId="7C713A16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 xml:space="preserve">Jak się z nami skontaktować, żeby uzyskać więcej informacji o przetwarzaniu danych osobowych? </w:t>
      </w:r>
    </w:p>
    <w:p w14:paraId="6DD277FA" w14:textId="1A1A9EE4" w:rsidR="00077B07" w:rsidRPr="006950DF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color w:val="0000CC"/>
          <w:sz w:val="26"/>
        </w:rPr>
      </w:pPr>
      <w:bookmarkStart w:id="2" w:name="_Hlk177721216"/>
      <w:r w:rsidRPr="00077B07">
        <w:rPr>
          <w:b/>
          <w:color w:val="000000"/>
          <w:sz w:val="26"/>
        </w:rPr>
        <w:t>Napisz do wyznaczonego przez administratora inspektora danych osobowych. Oto jego dane kontaktowe: e-mail:</w:t>
      </w:r>
      <w:r w:rsidR="00C41A95">
        <w:rPr>
          <w:b/>
          <w:color w:val="000000"/>
          <w:sz w:val="26"/>
        </w:rPr>
        <w:t xml:space="preserve"> </w:t>
      </w:r>
      <w:bookmarkEnd w:id="2"/>
      <w:r w:rsidR="006950DF" w:rsidRPr="006950DF">
        <w:rPr>
          <w:b/>
          <w:color w:val="0000CC"/>
          <w:sz w:val="26"/>
        </w:rPr>
        <w:t>m.gajewski@jumi2012.pl</w:t>
      </w:r>
    </w:p>
    <w:p w14:paraId="3E51ADC1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bookmarkStart w:id="3" w:name="_Hlk67924246"/>
      <w:r w:rsidRPr="00077B07">
        <w:rPr>
          <w:b/>
          <w:sz w:val="26"/>
        </w:rPr>
        <w:t xml:space="preserve">Skąd mamy dane osobowe? </w:t>
      </w:r>
    </w:p>
    <w:p w14:paraId="5E83895F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 xml:space="preserve">Otrzymaliśmy je od Ciebie lub Twojego pracodawcy ponieważ masz wykonywać zadania lub pracę związaną z wychowaniem, edukacją, wypoczynkiem, świadczeniem porad psychologicznych, rozwojem duchowym, uprawianiem sportu lub realizacją innych zainteresowań przez małoletnich, lub z opieką nad nimi. </w:t>
      </w:r>
    </w:p>
    <w:p w14:paraId="7739ED8E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</w:p>
    <w:p w14:paraId="045B5DF2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 xml:space="preserve">Jaki jest cel i podstawa prawna przetwarzania danych osobowych? </w:t>
      </w:r>
    </w:p>
    <w:p w14:paraId="402FBC0B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 xml:space="preserve">Dane osobowe będące w posiadaniu administratora w związku z realizacją obowiązku prawnego na podstawie: </w:t>
      </w:r>
    </w:p>
    <w:p w14:paraId="024DD581" w14:textId="77777777" w:rsidR="00077B07" w:rsidRPr="00077B07" w:rsidRDefault="00077B07" w:rsidP="00077B07">
      <w:pPr>
        <w:pStyle w:val="ng-scope"/>
        <w:numPr>
          <w:ilvl w:val="0"/>
          <w:numId w:val="2"/>
        </w:numPr>
        <w:shd w:val="clear" w:color="auto" w:fill="FFFFFF"/>
        <w:spacing w:after="0"/>
        <w:jc w:val="both"/>
        <w:rPr>
          <w:b/>
          <w:sz w:val="26"/>
        </w:rPr>
      </w:pPr>
      <w:r w:rsidRPr="00077B07">
        <w:rPr>
          <w:b/>
          <w:sz w:val="26"/>
        </w:rPr>
        <w:t xml:space="preserve">art. 6 ust. 1 lit c) RODO w związku z  art. 10 RODO w związku z art. 21 ustawy z dnia 13 maja 2016 r. o przeciwdziałaniu zagrożeniom przestępczością na tle seksualnym i ochronie małoletnich w celu uzyskania informacji, </w:t>
      </w:r>
      <w:bookmarkStart w:id="4" w:name="_Hlk169765659"/>
      <w:r w:rsidRPr="00077B07">
        <w:rPr>
          <w:b/>
          <w:sz w:val="26"/>
        </w:rPr>
        <w:t>czy osoba dopuszczona do pracy lub innej działalności związanej z  wychowaniem, edukacją, wypoczynkiem, leczeniem, świadczeniem porad psychologicznych, rozwojem duchowym, uprawianiem sportu lub realizacją innych zainteresowań przez małoletnich widnieje w Rejestrze z dostępem ograniczonym lub w Rejestrze osób, w stosunku do których Państwowa Komisja do spraw przeciwdziałania wykorzystaniu seksualnemu małoletnich poniżej lat 15 wydała postanowienie o wpisie w Rejestrze</w:t>
      </w:r>
      <w:bookmarkEnd w:id="4"/>
      <w:r w:rsidRPr="00077B07">
        <w:rPr>
          <w:b/>
          <w:sz w:val="26"/>
        </w:rPr>
        <w:t>,</w:t>
      </w:r>
    </w:p>
    <w:p w14:paraId="7F0471BA" w14:textId="77777777" w:rsidR="00077B07" w:rsidRPr="00077B07" w:rsidRDefault="00077B07" w:rsidP="00077B07">
      <w:pPr>
        <w:pStyle w:val="ng-scope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</w:rPr>
      </w:pPr>
      <w:r w:rsidRPr="00077B07">
        <w:rPr>
          <w:b/>
          <w:color w:val="000000"/>
          <w:sz w:val="26"/>
        </w:rPr>
        <w:t xml:space="preserve">art. 6 ust. 1 lit. c) RODO w związku art. 22b i 22c ustawy z dnia 13 maja 2016 r. o przeciwdziałaniu zagrożeniom przestępczością na tle seksualnym i ochronie małoletnich w celu realizacji przyjętych Standardów Ochrony Małoletnich.  </w:t>
      </w:r>
    </w:p>
    <w:p w14:paraId="688BF1CB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color w:val="00B050"/>
          <w:sz w:val="26"/>
        </w:rPr>
      </w:pPr>
    </w:p>
    <w:p w14:paraId="5BC7E803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 xml:space="preserve">Czy musisz podać nam dane osobowe? </w:t>
      </w:r>
    </w:p>
    <w:p w14:paraId="1F1CB12E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>Administrator ma obowiązek wynikający z  przepisów prawa do uzyskania danych osobowych.</w:t>
      </w:r>
    </w:p>
    <w:p w14:paraId="2AC5EF61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</w:rPr>
      </w:pPr>
      <w:r w:rsidRPr="00077B07">
        <w:rPr>
          <w:b/>
          <w:color w:val="000000"/>
          <w:sz w:val="26"/>
        </w:rPr>
        <w:lastRenderedPageBreak/>
        <w:t>Jeśli z jakiegoś powodu nie podasz tych danych osobowych lub dane te będą niepełne bądź błędne niestety może utrudnić to lub uniemożliwić prawidłową realizację obowiązków administratora wynikających ustawy o przeciwdziałaniu zagrożeniom przestępczością na tle seksualnym i ochronie małoletnich.</w:t>
      </w:r>
    </w:p>
    <w:p w14:paraId="067D2286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6"/>
        </w:rPr>
      </w:pPr>
    </w:p>
    <w:p w14:paraId="09A230B2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 xml:space="preserve">Jakie masz uprawnienia wobec administratora w zakresie przetwarzania danych? </w:t>
      </w:r>
    </w:p>
    <w:p w14:paraId="2E32D11E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>Administrator gwarantuje przestrzegania następujących praw, które Ci przysługują:</w:t>
      </w:r>
    </w:p>
    <w:p w14:paraId="6E8D2511" w14:textId="77777777" w:rsidR="00077B07" w:rsidRPr="00077B07" w:rsidRDefault="00077B07" w:rsidP="00077B07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sz w:val="26"/>
        </w:rPr>
      </w:pPr>
      <w:r w:rsidRPr="00077B07">
        <w:rPr>
          <w:b/>
          <w:sz w:val="26"/>
        </w:rPr>
        <w:t>dostępu do danych osobowych,</w:t>
      </w:r>
    </w:p>
    <w:p w14:paraId="37D3EDB8" w14:textId="77777777" w:rsidR="00077B07" w:rsidRPr="00077B07" w:rsidRDefault="00077B07" w:rsidP="00077B07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sz w:val="26"/>
        </w:rPr>
      </w:pPr>
      <w:r w:rsidRPr="00077B07">
        <w:rPr>
          <w:b/>
          <w:sz w:val="26"/>
        </w:rPr>
        <w:t xml:space="preserve">sprostowania danych osobowych, </w:t>
      </w:r>
    </w:p>
    <w:p w14:paraId="58537F17" w14:textId="77777777" w:rsidR="00077B07" w:rsidRPr="00077B07" w:rsidRDefault="00077B07" w:rsidP="00077B07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sz w:val="26"/>
        </w:rPr>
      </w:pPr>
      <w:r w:rsidRPr="00077B07">
        <w:rPr>
          <w:b/>
          <w:sz w:val="26"/>
        </w:rPr>
        <w:t>żądania usunięcia danych jeśli wycofasz zgodę na ich przetwarzanie lub uznasz, że Twoje dane przestały być nam niezbędne do celu, w którym zostały zabrane,</w:t>
      </w:r>
    </w:p>
    <w:p w14:paraId="163F67A1" w14:textId="77777777" w:rsidR="00077B07" w:rsidRPr="00077B07" w:rsidRDefault="00077B07" w:rsidP="00077B07">
      <w:pPr>
        <w:pStyle w:val="ng-scop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b/>
          <w:sz w:val="26"/>
        </w:rPr>
      </w:pPr>
      <w:r w:rsidRPr="00077B07">
        <w:rPr>
          <w:b/>
          <w:sz w:val="26"/>
        </w:rPr>
        <w:t>ograniczenia przetwarzania jeśli uznasz, że przetwarzanie jest niezgodne z prawem lub uznasz, że administrator nie potrzebuje już danych osobowych.</w:t>
      </w:r>
    </w:p>
    <w:p w14:paraId="19774FE7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ind w:left="709"/>
        <w:jc w:val="both"/>
        <w:rPr>
          <w:b/>
          <w:sz w:val="26"/>
        </w:rPr>
      </w:pPr>
    </w:p>
    <w:p w14:paraId="1140FE2E" w14:textId="303A0E2E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>Masz także prawo wnieść skargę w związku z przetwarzaniem przez administratora Twoich danych osobowych do organu nadzorczego, którym jest Prezes Urzędu Ochrony Danych Osobowych</w:t>
      </w:r>
      <w:r w:rsidR="00234F6E">
        <w:rPr>
          <w:b/>
          <w:sz w:val="26"/>
        </w:rPr>
        <w:t xml:space="preserve">(uodo.gov.pl) </w:t>
      </w:r>
      <w:r w:rsidRPr="00077B07">
        <w:rPr>
          <w:b/>
          <w:sz w:val="26"/>
        </w:rPr>
        <w:br/>
      </w:r>
    </w:p>
    <w:p w14:paraId="0563D31A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</w:p>
    <w:p w14:paraId="61A63C3F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 xml:space="preserve">Komu udostępniamy Twoje dany osobowe? </w:t>
      </w:r>
    </w:p>
    <w:p w14:paraId="416238BE" w14:textId="77777777" w:rsidR="00077B07" w:rsidRPr="00077B07" w:rsidRDefault="00077B07" w:rsidP="00077B07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>Dane osobowe udostępniamy wyłącznie odbiorcom uprawnionym do ich uzyskania na podstawie przepisów prawa, podmioty świadczące usługi pocztowe, telekomunikacyjne oraz inne podmioty publiczne, gdy istnieje do tego  stosowna podstawa prawna i faktyczna.</w:t>
      </w:r>
    </w:p>
    <w:p w14:paraId="7027B487" w14:textId="77777777" w:rsidR="00077B07" w:rsidRPr="00077B07" w:rsidRDefault="00077B07" w:rsidP="00077B07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>Twoje dane mogą zostać przekazane także podmiotom, które przetwarzają je na zlecenie administratora tzw. podmiotom przetwarzającym są nimi m.in. podmioty świadczące usługi informatyczne i inne, jednakże przekazanie danych nastąpić może tylko wtedy, gdy zapewnią one odpowiednią ochronę praw.</w:t>
      </w:r>
    </w:p>
    <w:p w14:paraId="3E458146" w14:textId="77777777" w:rsidR="00077B07" w:rsidRPr="00077B07" w:rsidRDefault="00077B07" w:rsidP="00077B07">
      <w:pPr>
        <w:pStyle w:val="Normalny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sz w:val="26"/>
        </w:rPr>
      </w:pPr>
    </w:p>
    <w:p w14:paraId="0B7D395E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 xml:space="preserve">Jak długo przechowujemy dane osobowe? </w:t>
      </w:r>
    </w:p>
    <w:p w14:paraId="5E0E83F1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 xml:space="preserve">Administrator będzie przechował  Twoje dane osobowe przez </w:t>
      </w:r>
      <w:r w:rsidRPr="00077B07">
        <w:rPr>
          <w:b/>
          <w:sz w:val="26"/>
          <w:shd w:val="clear" w:color="auto" w:fill="FFFFFF"/>
        </w:rPr>
        <w:t xml:space="preserve">5 lat od dnia zakończenia czynności podejmowanych z związku z </w:t>
      </w:r>
      <w:r w:rsidRPr="00077B07">
        <w:rPr>
          <w:b/>
          <w:sz w:val="26"/>
        </w:rPr>
        <w:t>ustawą o przeciwdziałaniu zagrożeniom przestępczością na tle seksualnym i ochronie małoletnich.</w:t>
      </w:r>
    </w:p>
    <w:p w14:paraId="6DE8A89D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ind w:left="720"/>
        <w:jc w:val="both"/>
        <w:rPr>
          <w:b/>
          <w:sz w:val="26"/>
        </w:rPr>
      </w:pPr>
    </w:p>
    <w:p w14:paraId="119976BD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 xml:space="preserve">Czy przekazujemy dane do Państw spoza Europejskiego Obszaru Gospodarczego? </w:t>
      </w:r>
    </w:p>
    <w:p w14:paraId="476CF31F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  <w:r w:rsidRPr="00077B07">
        <w:rPr>
          <w:b/>
          <w:sz w:val="26"/>
        </w:rPr>
        <w:t>Administrator nie przewiduje przekazania Twoich  danych osobowych poza Europejski Obszar Gospodarczy.</w:t>
      </w:r>
    </w:p>
    <w:p w14:paraId="39B7CA86" w14:textId="77777777" w:rsidR="00077B07" w:rsidRPr="00077B07" w:rsidRDefault="00077B07" w:rsidP="00077B07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6"/>
        </w:rPr>
      </w:pPr>
    </w:p>
    <w:p w14:paraId="5AE13D7C" w14:textId="77777777" w:rsidR="00077B07" w:rsidRPr="00077B07" w:rsidRDefault="00077B07" w:rsidP="00077B07">
      <w:pPr>
        <w:tabs>
          <w:tab w:val="left" w:pos="3641"/>
          <w:tab w:val="left" w:pos="6235"/>
        </w:tabs>
        <w:spacing w:after="0" w:line="240" w:lineRule="auto"/>
        <w:jc w:val="both"/>
        <w:rPr>
          <w:rFonts w:ascii="Times New Roman" w:hAnsi="Times New Roman"/>
          <w:b/>
          <w:sz w:val="26"/>
          <w:szCs w:val="24"/>
        </w:rPr>
      </w:pPr>
      <w:r w:rsidRPr="00077B07">
        <w:rPr>
          <w:rFonts w:ascii="Times New Roman" w:hAnsi="Times New Roman"/>
          <w:b/>
          <w:sz w:val="26"/>
          <w:szCs w:val="24"/>
        </w:rPr>
        <w:t xml:space="preserve">Czy dane osobowe podlegają procesowi automatycznego podejmowania decyzji  (w tym profilowania) w sposób wpływający na Twoje prawa? </w:t>
      </w:r>
    </w:p>
    <w:p w14:paraId="0E00B0D7" w14:textId="77777777" w:rsidR="00077B07" w:rsidRPr="00077B07" w:rsidRDefault="00077B07" w:rsidP="00077B07">
      <w:pPr>
        <w:tabs>
          <w:tab w:val="left" w:pos="3641"/>
          <w:tab w:val="left" w:pos="6235"/>
        </w:tabs>
        <w:spacing w:after="0" w:line="240" w:lineRule="auto"/>
        <w:jc w:val="both"/>
        <w:rPr>
          <w:rFonts w:ascii="Times New Roman" w:hAnsi="Times New Roman"/>
          <w:b/>
          <w:sz w:val="26"/>
          <w:szCs w:val="24"/>
        </w:rPr>
      </w:pPr>
      <w:r w:rsidRPr="00077B07">
        <w:rPr>
          <w:rFonts w:ascii="Times New Roman" w:hAnsi="Times New Roman"/>
          <w:b/>
          <w:sz w:val="26"/>
          <w:szCs w:val="24"/>
        </w:rPr>
        <w:t>Administrator nie przetwarza danych osobowych w sposób zautomatyzowany, prowadzący do zautomatyzowanego podejmowania decyzji, w tym decyzji opartych na profilowaniu</w:t>
      </w:r>
      <w:bookmarkEnd w:id="3"/>
      <w:r w:rsidRPr="00077B07">
        <w:rPr>
          <w:rFonts w:ascii="Times New Roman" w:hAnsi="Times New Roman"/>
          <w:b/>
          <w:sz w:val="26"/>
          <w:szCs w:val="24"/>
        </w:rPr>
        <w:t>.</w:t>
      </w:r>
    </w:p>
    <w:p w14:paraId="4B8CE612" w14:textId="77777777" w:rsidR="00077B07" w:rsidRPr="00077B07" w:rsidRDefault="00077B07" w:rsidP="00077B07">
      <w:pPr>
        <w:tabs>
          <w:tab w:val="left" w:pos="3641"/>
          <w:tab w:val="left" w:pos="6235"/>
        </w:tabs>
        <w:spacing w:after="0" w:line="240" w:lineRule="auto"/>
        <w:jc w:val="both"/>
        <w:rPr>
          <w:rFonts w:ascii="Times New Roman" w:hAnsi="Times New Roman"/>
          <w:b/>
          <w:sz w:val="26"/>
          <w:szCs w:val="24"/>
        </w:rPr>
      </w:pPr>
    </w:p>
    <w:p w14:paraId="7F803988" w14:textId="77777777" w:rsidR="00113D3D" w:rsidRPr="00077B07" w:rsidRDefault="00113D3D">
      <w:pPr>
        <w:rPr>
          <w:b/>
          <w:sz w:val="26"/>
          <w:szCs w:val="24"/>
        </w:rPr>
      </w:pPr>
    </w:p>
    <w:sectPr w:rsidR="00113D3D" w:rsidRPr="00077B07" w:rsidSect="00077B07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A94B1" w14:textId="77777777" w:rsidR="001961B9" w:rsidRDefault="001961B9" w:rsidP="00077B07">
      <w:pPr>
        <w:spacing w:after="0" w:line="240" w:lineRule="auto"/>
      </w:pPr>
      <w:r>
        <w:separator/>
      </w:r>
    </w:p>
  </w:endnote>
  <w:endnote w:type="continuationSeparator" w:id="0">
    <w:p w14:paraId="299BDD0C" w14:textId="77777777" w:rsidR="001961B9" w:rsidRDefault="001961B9" w:rsidP="0007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22B1" w14:textId="77777777" w:rsidR="00C24111" w:rsidRPr="00F57893" w:rsidRDefault="00000000">
    <w:pPr>
      <w:pStyle w:val="Stopka"/>
      <w:jc w:val="right"/>
      <w:rPr>
        <w:rFonts w:ascii="Times New Roman" w:hAnsi="Times New Roman"/>
      </w:rPr>
    </w:pPr>
    <w:r w:rsidRPr="00F57893">
      <w:rPr>
        <w:rFonts w:ascii="Times New Roman" w:hAnsi="Times New Roman"/>
      </w:rPr>
      <w:fldChar w:fldCharType="begin"/>
    </w:r>
    <w:r w:rsidRPr="00F57893">
      <w:rPr>
        <w:rFonts w:ascii="Times New Roman" w:hAnsi="Times New Roman"/>
      </w:rPr>
      <w:instrText xml:space="preserve"> PAGE   \* MERGEFORMAT </w:instrText>
    </w:r>
    <w:r w:rsidRPr="00F5789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</w:t>
    </w:r>
    <w:r w:rsidRPr="00F57893">
      <w:rPr>
        <w:rFonts w:ascii="Times New Roman" w:hAnsi="Times New Roman"/>
      </w:rPr>
      <w:fldChar w:fldCharType="end"/>
    </w:r>
  </w:p>
  <w:p w14:paraId="3136DE8E" w14:textId="77777777" w:rsidR="00C24111" w:rsidRDefault="00C241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3421" w14:textId="77777777" w:rsidR="001961B9" w:rsidRDefault="001961B9" w:rsidP="00077B07">
      <w:pPr>
        <w:spacing w:after="0" w:line="240" w:lineRule="auto"/>
      </w:pPr>
      <w:r>
        <w:separator/>
      </w:r>
    </w:p>
  </w:footnote>
  <w:footnote w:type="continuationSeparator" w:id="0">
    <w:p w14:paraId="4958A1DF" w14:textId="77777777" w:rsidR="001961B9" w:rsidRDefault="001961B9" w:rsidP="00077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AABD" w14:textId="4213BC51" w:rsidR="00C24111" w:rsidRDefault="00C24111" w:rsidP="000436B7">
    <w:pPr>
      <w:pStyle w:val="ng-scope"/>
      <w:shd w:val="clear" w:color="auto" w:fill="FFFFFF"/>
      <w:spacing w:before="0" w:beforeAutospacing="0" w:after="0" w:afterAutospacing="0"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0098"/>
    <w:multiLevelType w:val="hybridMultilevel"/>
    <w:tmpl w:val="F1EE0266"/>
    <w:lvl w:ilvl="0" w:tplc="E8E401F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B420A54"/>
    <w:multiLevelType w:val="hybridMultilevel"/>
    <w:tmpl w:val="59D80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97995">
    <w:abstractNumId w:val="0"/>
  </w:num>
  <w:num w:numId="2" w16cid:durableId="101188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07"/>
    <w:rsid w:val="00077B07"/>
    <w:rsid w:val="00111AF6"/>
    <w:rsid w:val="00113D3D"/>
    <w:rsid w:val="001529B3"/>
    <w:rsid w:val="00177B37"/>
    <w:rsid w:val="001961B9"/>
    <w:rsid w:val="0021030E"/>
    <w:rsid w:val="00234F6E"/>
    <w:rsid w:val="004A38CE"/>
    <w:rsid w:val="00520117"/>
    <w:rsid w:val="0057525D"/>
    <w:rsid w:val="005F2942"/>
    <w:rsid w:val="006950DF"/>
    <w:rsid w:val="00710FF0"/>
    <w:rsid w:val="00733998"/>
    <w:rsid w:val="0074026D"/>
    <w:rsid w:val="00991E3A"/>
    <w:rsid w:val="00A12197"/>
    <w:rsid w:val="00B74FEB"/>
    <w:rsid w:val="00BB3811"/>
    <w:rsid w:val="00C24111"/>
    <w:rsid w:val="00C41A95"/>
    <w:rsid w:val="00FD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340D"/>
  <w15:chartTrackingRefBased/>
  <w15:docId w15:val="{FAA64A67-E745-4E0A-B7EF-5E67E98B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B0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77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B07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077B07"/>
    <w:rPr>
      <w:color w:val="0000FF"/>
      <w:u w:val="single"/>
    </w:rPr>
  </w:style>
  <w:style w:type="paragraph" w:customStyle="1" w:styleId="ng-scope">
    <w:name w:val="ng-scope"/>
    <w:basedOn w:val="Normalny"/>
    <w:rsid w:val="00077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77B07"/>
    <w:rPr>
      <w:b/>
      <w:bCs/>
    </w:rPr>
  </w:style>
  <w:style w:type="paragraph" w:styleId="NormalnyWeb">
    <w:name w:val="Normal (Web)"/>
    <w:basedOn w:val="Normalny"/>
    <w:uiPriority w:val="99"/>
    <w:unhideWhenUsed/>
    <w:rsid w:val="00077B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7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B0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blioteka@wielkaniesza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2</cp:revision>
  <cp:lastPrinted>2025-06-06T16:27:00Z</cp:lastPrinted>
  <dcterms:created xsi:type="dcterms:W3CDTF">2025-09-15T09:33:00Z</dcterms:created>
  <dcterms:modified xsi:type="dcterms:W3CDTF">2025-09-15T09:33:00Z</dcterms:modified>
</cp:coreProperties>
</file>