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7B4" w:rsidRDefault="009D17B4" w:rsidP="00F862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256" w:rsidRPr="00F86256" w:rsidRDefault="00F86256" w:rsidP="00F862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256">
        <w:rPr>
          <w:rFonts w:ascii="Times New Roman" w:hAnsi="Times New Roman" w:cs="Times New Roman"/>
          <w:b/>
          <w:sz w:val="24"/>
          <w:szCs w:val="24"/>
        </w:rPr>
        <w:t>Informacja o wyborze ofert</w:t>
      </w:r>
    </w:p>
    <w:p w:rsidR="00F86256" w:rsidRPr="00F86256" w:rsidRDefault="00F86256" w:rsidP="00F862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256">
        <w:rPr>
          <w:rFonts w:ascii="Times New Roman" w:hAnsi="Times New Roman" w:cs="Times New Roman"/>
          <w:b/>
          <w:sz w:val="24"/>
          <w:szCs w:val="24"/>
        </w:rPr>
        <w:t>dotyczących zapytania ofertowego nr 1/2018 z dn. 2.03.2018 r. w sprawie naboru ofert na prowadzenie dodatkowych zajęć w ramach projektu pn. „Nasze przedszkole – wszechstronny rozwój i wykwalifikowana kadra”</w:t>
      </w:r>
    </w:p>
    <w:p w:rsidR="00F86256" w:rsidRDefault="00F86256" w:rsidP="00F862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6256" w:rsidRDefault="00F86256" w:rsidP="00F862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256">
        <w:rPr>
          <w:rFonts w:ascii="Times New Roman" w:hAnsi="Times New Roman" w:cs="Times New Roman"/>
          <w:b/>
          <w:sz w:val="24"/>
          <w:szCs w:val="24"/>
        </w:rPr>
        <w:t>CZĘŚĆ OGÓLNA</w:t>
      </w:r>
    </w:p>
    <w:p w:rsidR="00F86256" w:rsidRDefault="00F86256" w:rsidP="00F86256">
      <w:pPr>
        <w:pStyle w:val="Akapitzlist"/>
        <w:numPr>
          <w:ilvl w:val="0"/>
          <w:numId w:val="2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</w:t>
      </w:r>
    </w:p>
    <w:p w:rsidR="00F86256" w:rsidRDefault="00F86256" w:rsidP="00F86256">
      <w:pPr>
        <w:pStyle w:val="Akapitzlist"/>
        <w:rPr>
          <w:rFonts w:ascii="Times New Roman" w:hAnsi="Times New Roman"/>
          <w:sz w:val="24"/>
          <w:szCs w:val="24"/>
        </w:rPr>
      </w:pPr>
      <w:r w:rsidRPr="00F86256">
        <w:rPr>
          <w:rFonts w:ascii="Times New Roman" w:hAnsi="Times New Roman"/>
          <w:sz w:val="24"/>
          <w:szCs w:val="24"/>
        </w:rPr>
        <w:t>Gmina Wielka Nieszawka</w:t>
      </w:r>
      <w:r w:rsidRPr="00F86256">
        <w:rPr>
          <w:rFonts w:ascii="Times New Roman" w:hAnsi="Times New Roman"/>
          <w:sz w:val="24"/>
          <w:szCs w:val="24"/>
        </w:rPr>
        <w:br/>
        <w:t>ul. Toruńska 12</w:t>
      </w:r>
      <w:r w:rsidRPr="00F86256">
        <w:rPr>
          <w:rFonts w:ascii="Times New Roman" w:hAnsi="Times New Roman"/>
          <w:sz w:val="24"/>
          <w:szCs w:val="24"/>
        </w:rPr>
        <w:br/>
        <w:t>87-165 Cierpice</w:t>
      </w:r>
    </w:p>
    <w:p w:rsidR="00F86256" w:rsidRDefault="00F86256" w:rsidP="00F86256">
      <w:pPr>
        <w:pStyle w:val="Akapitzlist"/>
        <w:rPr>
          <w:rFonts w:ascii="Times New Roman" w:hAnsi="Times New Roman"/>
          <w:sz w:val="24"/>
          <w:szCs w:val="24"/>
        </w:rPr>
      </w:pPr>
    </w:p>
    <w:p w:rsidR="00F86256" w:rsidRPr="001930B5" w:rsidRDefault="00F86256" w:rsidP="00F86256">
      <w:pPr>
        <w:pStyle w:val="Akapitzlist"/>
        <w:numPr>
          <w:ilvl w:val="0"/>
          <w:numId w:val="24"/>
        </w:numPr>
        <w:rPr>
          <w:rFonts w:ascii="Times New Roman" w:hAnsi="Times New Roman"/>
          <w:b/>
          <w:sz w:val="24"/>
          <w:szCs w:val="24"/>
        </w:rPr>
      </w:pPr>
      <w:r w:rsidRPr="001930B5">
        <w:rPr>
          <w:rFonts w:ascii="Times New Roman" w:hAnsi="Times New Roman"/>
          <w:b/>
          <w:sz w:val="24"/>
          <w:szCs w:val="24"/>
        </w:rPr>
        <w:t>Przedmiot zamówienia</w:t>
      </w:r>
    </w:p>
    <w:p w:rsidR="00F86256" w:rsidRDefault="00F86256" w:rsidP="001930B5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Przedmiotem zamówienia jest prowadzenie dodatkowych zajęć dla d</w:t>
      </w:r>
      <w:r w:rsidR="001930B5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ieci w Przedszkolu w Małej Nieszawce</w:t>
      </w:r>
      <w:r w:rsidR="001930B5">
        <w:rPr>
          <w:rFonts w:ascii="Times New Roman" w:hAnsi="Times New Roman"/>
          <w:sz w:val="24"/>
          <w:szCs w:val="24"/>
        </w:rPr>
        <w:t xml:space="preserve"> w związku z realizacją  </w:t>
      </w:r>
      <w:r w:rsidR="001930B5" w:rsidRPr="001930B5">
        <w:rPr>
          <w:rFonts w:ascii="Times New Roman" w:hAnsi="Times New Roman"/>
          <w:b/>
          <w:sz w:val="24"/>
          <w:szCs w:val="24"/>
        </w:rPr>
        <w:t>projektu o numerze RPKP.10.01.01-04-007/17 pn.</w:t>
      </w:r>
      <w:r w:rsidR="001930B5">
        <w:rPr>
          <w:rFonts w:ascii="Times New Roman" w:hAnsi="Times New Roman"/>
          <w:sz w:val="24"/>
          <w:szCs w:val="24"/>
        </w:rPr>
        <w:t xml:space="preserve"> </w:t>
      </w:r>
      <w:r w:rsidR="001930B5" w:rsidRPr="00F86256">
        <w:rPr>
          <w:rFonts w:ascii="Times New Roman" w:hAnsi="Times New Roman"/>
          <w:b/>
          <w:sz w:val="24"/>
          <w:szCs w:val="24"/>
        </w:rPr>
        <w:t>„Nasze przedszkole – wszechstronny rozwój i wykwalifikowana kadra”</w:t>
      </w:r>
      <w:r w:rsidR="001930B5" w:rsidRPr="001930B5">
        <w:rPr>
          <w:rFonts w:ascii="Times New Roman" w:hAnsi="Times New Roman"/>
          <w:sz w:val="24"/>
          <w:szCs w:val="24"/>
        </w:rPr>
        <w:t>,</w:t>
      </w:r>
      <w:r w:rsidR="001930B5">
        <w:rPr>
          <w:rFonts w:ascii="Times New Roman" w:hAnsi="Times New Roman"/>
          <w:sz w:val="24"/>
          <w:szCs w:val="24"/>
        </w:rPr>
        <w:t xml:space="preserve"> </w:t>
      </w:r>
      <w:r w:rsidR="001930B5" w:rsidRPr="001930B5">
        <w:rPr>
          <w:rFonts w:ascii="Times New Roman" w:hAnsi="Times New Roman"/>
          <w:sz w:val="24"/>
          <w:szCs w:val="24"/>
        </w:rPr>
        <w:t>współfinansowan</w:t>
      </w:r>
      <w:r w:rsidR="001930B5">
        <w:rPr>
          <w:rFonts w:ascii="Times New Roman" w:hAnsi="Times New Roman"/>
          <w:sz w:val="24"/>
          <w:szCs w:val="24"/>
        </w:rPr>
        <w:t>ego</w:t>
      </w:r>
      <w:r w:rsidR="001930B5" w:rsidRPr="001930B5">
        <w:rPr>
          <w:rFonts w:ascii="Times New Roman" w:hAnsi="Times New Roman"/>
          <w:sz w:val="24"/>
          <w:szCs w:val="24"/>
        </w:rPr>
        <w:t xml:space="preserve"> z Europejskiego Funduszu Społecznego</w:t>
      </w:r>
      <w:r w:rsidR="001930B5">
        <w:rPr>
          <w:rFonts w:ascii="Times New Roman" w:hAnsi="Times New Roman"/>
          <w:sz w:val="24"/>
          <w:szCs w:val="24"/>
        </w:rPr>
        <w:t xml:space="preserve"> w ramach Regionalnego Programu Operacyjnego Województwa Kujawsko-Pomorskiego na lata 2014-2020, </w:t>
      </w:r>
      <w:r w:rsidR="001930B5" w:rsidRPr="001930B5">
        <w:rPr>
          <w:rFonts w:ascii="Times New Roman" w:hAnsi="Times New Roman"/>
          <w:sz w:val="24"/>
          <w:szCs w:val="24"/>
        </w:rPr>
        <w:t>w ramach Osi priorytetowej 10 Innowacyjna edukacja, Działanie 10.1 Kształcenie ogólne i zawodowe w ramach ZIT, Poddziałanie 10.1.1 Wychowanie przedszkolne w ramach ZIT</w:t>
      </w:r>
      <w:r w:rsidR="001930B5">
        <w:rPr>
          <w:rFonts w:ascii="Times New Roman" w:hAnsi="Times New Roman"/>
          <w:sz w:val="24"/>
          <w:szCs w:val="24"/>
        </w:rPr>
        <w:t>.</w:t>
      </w:r>
    </w:p>
    <w:p w:rsidR="001930B5" w:rsidRDefault="001930B5" w:rsidP="007101D0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Łączna wartość zamówienia została oszacowana na kwotę poniżej 30 000 Euro (w rozumieniu </w:t>
      </w:r>
      <w:r w:rsidR="007101D0">
        <w:rPr>
          <w:rFonts w:ascii="Times New Roman" w:hAnsi="Times New Roman"/>
          <w:sz w:val="24"/>
          <w:szCs w:val="24"/>
        </w:rPr>
        <w:t xml:space="preserve">ustawy z dn. 29 stycznia 2004 r. Prawo zamówień publicznych – </w:t>
      </w:r>
      <w:r w:rsidR="00677A35">
        <w:rPr>
          <w:rFonts w:ascii="Times New Roman" w:hAnsi="Times New Roman"/>
          <w:sz w:val="24"/>
          <w:szCs w:val="24"/>
        </w:rPr>
        <w:t xml:space="preserve">tj. </w:t>
      </w:r>
      <w:r w:rsidR="007101D0">
        <w:rPr>
          <w:rFonts w:ascii="Times New Roman" w:hAnsi="Times New Roman"/>
          <w:sz w:val="24"/>
          <w:szCs w:val="24"/>
        </w:rPr>
        <w:t xml:space="preserve">Dz. U. z 2017 r. </w:t>
      </w:r>
      <w:r w:rsidR="007101D0" w:rsidRPr="007101D0">
        <w:rPr>
          <w:rFonts w:ascii="Times New Roman" w:hAnsi="Times New Roman"/>
          <w:sz w:val="24"/>
          <w:szCs w:val="24"/>
        </w:rPr>
        <w:t>poz. 1579, 2018</w:t>
      </w:r>
      <w:r w:rsidR="00677A35">
        <w:rPr>
          <w:rFonts w:ascii="Times New Roman" w:hAnsi="Times New Roman"/>
          <w:sz w:val="24"/>
          <w:szCs w:val="24"/>
        </w:rPr>
        <w:t>), przy udzieleniu niniejszego zamówienia ma zastosowanie art. 4 pkt. 8 ustawy Prawo zamówień publicznych.</w:t>
      </w:r>
    </w:p>
    <w:p w:rsidR="00677A35" w:rsidRDefault="00677A35" w:rsidP="007101D0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1930B5" w:rsidRPr="00667095" w:rsidRDefault="00677A35" w:rsidP="001930B5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b/>
          <w:sz w:val="24"/>
          <w:szCs w:val="24"/>
        </w:rPr>
      </w:pPr>
      <w:r w:rsidRPr="00667095">
        <w:rPr>
          <w:rFonts w:ascii="Times New Roman" w:hAnsi="Times New Roman"/>
          <w:b/>
          <w:sz w:val="24"/>
          <w:szCs w:val="24"/>
        </w:rPr>
        <w:t>Tryb udzielenia zamówienia</w:t>
      </w:r>
    </w:p>
    <w:p w:rsidR="00F32465" w:rsidRDefault="00677A35" w:rsidP="00677A35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Proces wyboru wykonawców przeprowadzono na podstawie Zarządzenia Nr 15/V/2009  (ze zm.) Wójta Gminy Wielka Nieszawka z dn. 03.04.2009 r. w sprawie przyjęcia regulaminu udzielenia za</w:t>
      </w:r>
      <w:r w:rsidR="00667095">
        <w:rPr>
          <w:rFonts w:ascii="Times New Roman" w:hAnsi="Times New Roman"/>
          <w:sz w:val="24"/>
          <w:szCs w:val="24"/>
        </w:rPr>
        <w:t>mówień publicznych</w:t>
      </w:r>
      <w:r w:rsidR="00F32465">
        <w:rPr>
          <w:rFonts w:ascii="Times New Roman" w:hAnsi="Times New Roman"/>
          <w:sz w:val="24"/>
          <w:szCs w:val="24"/>
        </w:rPr>
        <w:t>, których wartość nie przekracza wyrażonej w złotych równowartości 30 000 Euro.</w:t>
      </w:r>
    </w:p>
    <w:p w:rsidR="00F32465" w:rsidRDefault="00F32465" w:rsidP="00677A3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F32465" w:rsidRPr="00F32465" w:rsidRDefault="00F32465" w:rsidP="00F32465">
      <w:pPr>
        <w:pStyle w:val="Akapitzlist"/>
        <w:jc w:val="center"/>
        <w:rPr>
          <w:rFonts w:ascii="Times New Roman" w:hAnsi="Times New Roman"/>
          <w:b/>
          <w:sz w:val="24"/>
          <w:szCs w:val="24"/>
        </w:rPr>
      </w:pPr>
      <w:r w:rsidRPr="00F32465">
        <w:rPr>
          <w:rFonts w:ascii="Times New Roman" w:hAnsi="Times New Roman"/>
          <w:b/>
          <w:sz w:val="24"/>
          <w:szCs w:val="24"/>
        </w:rPr>
        <w:t>CZĘŚĆ SZCZEGOŁÓWA</w:t>
      </w:r>
    </w:p>
    <w:p w:rsidR="00F32465" w:rsidRDefault="00F32465" w:rsidP="00677A3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F32465" w:rsidRPr="00F32465" w:rsidRDefault="00F32465" w:rsidP="00F32465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b/>
          <w:sz w:val="24"/>
          <w:szCs w:val="24"/>
        </w:rPr>
      </w:pPr>
      <w:r w:rsidRPr="00F32465">
        <w:rPr>
          <w:rFonts w:ascii="Times New Roman" w:hAnsi="Times New Roman"/>
          <w:b/>
          <w:sz w:val="24"/>
          <w:szCs w:val="24"/>
        </w:rPr>
        <w:t>Miejsce i termin składnia ofert</w:t>
      </w:r>
    </w:p>
    <w:p w:rsidR="00F32465" w:rsidRDefault="00F32465" w:rsidP="00F32465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Oferty należało składać w zamkniętych kopertach w Urzędzie Gminy w Wielkiej Nieszawce (osobiście lub pocztą). Termin składania ofert minął w dn. 8 marca 2018 r. o godz. 15:00.</w:t>
      </w:r>
    </w:p>
    <w:p w:rsidR="00F32465" w:rsidRDefault="00F32465" w:rsidP="00F32465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9D17B4" w:rsidRDefault="009D17B4" w:rsidP="00F32465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9D17B4" w:rsidRDefault="009D17B4" w:rsidP="00F32465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F32465" w:rsidRPr="00F32465" w:rsidRDefault="00F32465" w:rsidP="00F32465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b/>
          <w:sz w:val="24"/>
          <w:szCs w:val="24"/>
        </w:rPr>
      </w:pPr>
      <w:r w:rsidRPr="00F32465">
        <w:rPr>
          <w:rFonts w:ascii="Times New Roman" w:hAnsi="Times New Roman"/>
          <w:b/>
          <w:sz w:val="24"/>
          <w:szCs w:val="24"/>
        </w:rPr>
        <w:lastRenderedPageBreak/>
        <w:t xml:space="preserve">Otwarcie ofert </w:t>
      </w:r>
    </w:p>
    <w:p w:rsidR="00677A35" w:rsidRDefault="00F32465" w:rsidP="00F32465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Odbyło się 9 marca 2018 r. w Urzędzie Gminy w Wielkiej Nieszawce. Do upłynięcia terminu przewidzianego w zapytaniu ofertowym złożone zostały 3 oferty.</w:t>
      </w:r>
    </w:p>
    <w:p w:rsidR="00F32465" w:rsidRDefault="00F32465" w:rsidP="00F32465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498" w:type="dxa"/>
        <w:tblInd w:w="-34" w:type="dxa"/>
        <w:tblLook w:val="04A0" w:firstRow="1" w:lastRow="0" w:firstColumn="1" w:lastColumn="0" w:noHBand="0" w:noVBand="1"/>
      </w:tblPr>
      <w:tblGrid>
        <w:gridCol w:w="568"/>
        <w:gridCol w:w="4394"/>
        <w:gridCol w:w="992"/>
        <w:gridCol w:w="2167"/>
        <w:gridCol w:w="1377"/>
      </w:tblGrid>
      <w:tr w:rsidR="00282E15" w:rsidTr="00183BA6">
        <w:tc>
          <w:tcPr>
            <w:tcW w:w="568" w:type="dxa"/>
          </w:tcPr>
          <w:p w:rsidR="00282E15" w:rsidRDefault="00282E15" w:rsidP="00F32465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394" w:type="dxa"/>
          </w:tcPr>
          <w:p w:rsidR="00282E15" w:rsidRDefault="00282E15" w:rsidP="00F32465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 zajęć</w:t>
            </w:r>
          </w:p>
        </w:tc>
        <w:tc>
          <w:tcPr>
            <w:tcW w:w="992" w:type="dxa"/>
          </w:tcPr>
          <w:p w:rsidR="00282E15" w:rsidRDefault="00183BA6" w:rsidP="00F32465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godzin</w:t>
            </w:r>
          </w:p>
        </w:tc>
        <w:tc>
          <w:tcPr>
            <w:tcW w:w="2167" w:type="dxa"/>
          </w:tcPr>
          <w:p w:rsidR="00282E15" w:rsidRDefault="00282E15" w:rsidP="00F32465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Oferent</w:t>
            </w:r>
          </w:p>
        </w:tc>
        <w:tc>
          <w:tcPr>
            <w:tcW w:w="1377" w:type="dxa"/>
          </w:tcPr>
          <w:p w:rsidR="00282E15" w:rsidRDefault="00282E15" w:rsidP="00F32465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brutto za 1 godz. zajęć</w:t>
            </w:r>
          </w:p>
        </w:tc>
      </w:tr>
      <w:tr w:rsidR="00183BA6" w:rsidTr="00183BA6">
        <w:trPr>
          <w:trHeight w:val="99"/>
        </w:trPr>
        <w:tc>
          <w:tcPr>
            <w:tcW w:w="568" w:type="dxa"/>
            <w:vMerge w:val="restart"/>
          </w:tcPr>
          <w:p w:rsidR="00183BA6" w:rsidRDefault="00183BA6" w:rsidP="00F32465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restart"/>
          </w:tcPr>
          <w:p w:rsidR="00183BA6" w:rsidRDefault="00183BA6" w:rsidP="00F32465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Zajęcia integracji sensorycznej</w:t>
            </w:r>
          </w:p>
        </w:tc>
        <w:tc>
          <w:tcPr>
            <w:tcW w:w="992" w:type="dxa"/>
            <w:vMerge w:val="restart"/>
          </w:tcPr>
          <w:p w:rsidR="00183BA6" w:rsidRDefault="00183BA6" w:rsidP="00F32465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167" w:type="dxa"/>
          </w:tcPr>
          <w:p w:rsidR="00183BA6" w:rsidRDefault="00183BA6" w:rsidP="00F32465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Dobrosława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Szalkowska</w:t>
            </w:r>
            <w:proofErr w:type="spellEnd"/>
          </w:p>
        </w:tc>
        <w:tc>
          <w:tcPr>
            <w:tcW w:w="1377" w:type="dxa"/>
          </w:tcPr>
          <w:p w:rsidR="00183BA6" w:rsidRDefault="00183BA6" w:rsidP="00F32465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80,00 zł</w:t>
            </w:r>
          </w:p>
        </w:tc>
      </w:tr>
      <w:tr w:rsidR="00183BA6" w:rsidTr="00183BA6">
        <w:trPr>
          <w:trHeight w:val="99"/>
        </w:trPr>
        <w:tc>
          <w:tcPr>
            <w:tcW w:w="568" w:type="dxa"/>
            <w:vMerge/>
          </w:tcPr>
          <w:p w:rsidR="00183BA6" w:rsidRDefault="00183BA6" w:rsidP="00F32465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83BA6" w:rsidRDefault="00183BA6" w:rsidP="00F32465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83BA6" w:rsidRDefault="00183BA6" w:rsidP="00F32465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183BA6" w:rsidRDefault="00183BA6" w:rsidP="00F32465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Lilianna Gardocka</w:t>
            </w:r>
          </w:p>
        </w:tc>
        <w:tc>
          <w:tcPr>
            <w:tcW w:w="1377" w:type="dxa"/>
          </w:tcPr>
          <w:p w:rsidR="00183BA6" w:rsidRDefault="00183BA6" w:rsidP="00282E15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 zł</w:t>
            </w:r>
          </w:p>
        </w:tc>
      </w:tr>
      <w:tr w:rsidR="00282E15" w:rsidTr="00183BA6">
        <w:tc>
          <w:tcPr>
            <w:tcW w:w="568" w:type="dxa"/>
          </w:tcPr>
          <w:p w:rsidR="00282E15" w:rsidRDefault="00282E15" w:rsidP="00F32465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82E15" w:rsidRDefault="00282E15" w:rsidP="00282E15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Zajęcia ruchu rozwijającego z elementami karate tradycyjnego</w:t>
            </w:r>
          </w:p>
        </w:tc>
        <w:tc>
          <w:tcPr>
            <w:tcW w:w="992" w:type="dxa"/>
          </w:tcPr>
          <w:p w:rsidR="00282E15" w:rsidRDefault="00183BA6" w:rsidP="00F32465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2167" w:type="dxa"/>
          </w:tcPr>
          <w:p w:rsidR="00282E15" w:rsidRDefault="00282E15" w:rsidP="00F32465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Jarosław Mejer</w:t>
            </w:r>
          </w:p>
        </w:tc>
        <w:tc>
          <w:tcPr>
            <w:tcW w:w="1377" w:type="dxa"/>
          </w:tcPr>
          <w:p w:rsidR="00282E15" w:rsidRDefault="00282E15" w:rsidP="00F32465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 zł</w:t>
            </w:r>
          </w:p>
        </w:tc>
      </w:tr>
    </w:tbl>
    <w:p w:rsidR="00F32465" w:rsidRDefault="00F32465" w:rsidP="00F32465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1930B5" w:rsidRDefault="001930B5" w:rsidP="001930B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F86256" w:rsidRPr="00183BA6" w:rsidRDefault="00183BA6" w:rsidP="00183BA6">
      <w:pPr>
        <w:pStyle w:val="Akapitzlist"/>
        <w:numPr>
          <w:ilvl w:val="0"/>
          <w:numId w:val="25"/>
        </w:numPr>
        <w:rPr>
          <w:rFonts w:ascii="Times New Roman" w:hAnsi="Times New Roman"/>
          <w:b/>
          <w:sz w:val="24"/>
          <w:szCs w:val="24"/>
        </w:rPr>
      </w:pPr>
      <w:r w:rsidRPr="00183BA6">
        <w:rPr>
          <w:rFonts w:ascii="Times New Roman" w:hAnsi="Times New Roman"/>
          <w:b/>
          <w:sz w:val="24"/>
          <w:szCs w:val="24"/>
        </w:rPr>
        <w:t xml:space="preserve">Informacja o spełnieniu warunków udziału w postępowaniu </w:t>
      </w:r>
    </w:p>
    <w:p w:rsidR="00183BA6" w:rsidRDefault="00183BA6" w:rsidP="00183BA6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Wymagane warunki udziału w postępowaniu spełniło 2 wykonawców. W przypadku 1 oferty nie dołączono dokumentów potwierdzających spełnienie warunków udziału w postępowaniu składania ofert.</w:t>
      </w:r>
    </w:p>
    <w:p w:rsidR="00183BA6" w:rsidRDefault="00183BA6" w:rsidP="00183BA6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183BA6" w:rsidRDefault="00183BA6" w:rsidP="00183BA6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b/>
          <w:sz w:val="24"/>
          <w:szCs w:val="24"/>
        </w:rPr>
      </w:pPr>
      <w:r w:rsidRPr="00183BA6">
        <w:rPr>
          <w:rFonts w:ascii="Times New Roman" w:hAnsi="Times New Roman"/>
          <w:b/>
          <w:sz w:val="24"/>
          <w:szCs w:val="24"/>
        </w:rPr>
        <w:t xml:space="preserve">Wybór najkorzystniejszej oferty </w:t>
      </w:r>
    </w:p>
    <w:p w:rsidR="00183BA6" w:rsidRDefault="00183BA6" w:rsidP="00183BA6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183BA6">
        <w:rPr>
          <w:rFonts w:ascii="Times New Roman" w:hAnsi="Times New Roman"/>
          <w:sz w:val="24"/>
          <w:szCs w:val="24"/>
        </w:rPr>
        <w:t>W odpowiedzi</w:t>
      </w:r>
      <w:r>
        <w:rPr>
          <w:rFonts w:ascii="Times New Roman" w:hAnsi="Times New Roman"/>
          <w:sz w:val="24"/>
          <w:szCs w:val="24"/>
        </w:rPr>
        <w:t xml:space="preserve"> na zapytanie ofertowe wpłynęły 3 oferty. </w:t>
      </w:r>
      <w:r w:rsidR="00F31E12">
        <w:rPr>
          <w:rFonts w:ascii="Times New Roman" w:hAnsi="Times New Roman"/>
          <w:sz w:val="24"/>
          <w:szCs w:val="24"/>
        </w:rPr>
        <w:t>Spośród poprawnych ofert w oparciu o przyjęte kryterium oceny wybrano 2 najkorzystniejsze oferty.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3BA6">
        <w:rPr>
          <w:rFonts w:ascii="Times New Roman" w:hAnsi="Times New Roman"/>
          <w:sz w:val="24"/>
          <w:szCs w:val="24"/>
        </w:rPr>
        <w:t xml:space="preserve"> </w:t>
      </w:r>
    </w:p>
    <w:p w:rsidR="00F31E12" w:rsidRPr="00183BA6" w:rsidRDefault="00F31E12" w:rsidP="00183BA6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498" w:type="dxa"/>
        <w:tblInd w:w="-34" w:type="dxa"/>
        <w:tblLook w:val="04A0" w:firstRow="1" w:lastRow="0" w:firstColumn="1" w:lastColumn="0" w:noHBand="0" w:noVBand="1"/>
      </w:tblPr>
      <w:tblGrid>
        <w:gridCol w:w="568"/>
        <w:gridCol w:w="4394"/>
        <w:gridCol w:w="992"/>
        <w:gridCol w:w="2167"/>
        <w:gridCol w:w="1377"/>
      </w:tblGrid>
      <w:tr w:rsidR="00183BA6" w:rsidTr="003071B7">
        <w:tc>
          <w:tcPr>
            <w:tcW w:w="568" w:type="dxa"/>
          </w:tcPr>
          <w:p w:rsidR="00183BA6" w:rsidRDefault="00183BA6" w:rsidP="003071B7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394" w:type="dxa"/>
          </w:tcPr>
          <w:p w:rsidR="00183BA6" w:rsidRDefault="00183BA6" w:rsidP="003071B7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 zajęć</w:t>
            </w:r>
          </w:p>
        </w:tc>
        <w:tc>
          <w:tcPr>
            <w:tcW w:w="992" w:type="dxa"/>
          </w:tcPr>
          <w:p w:rsidR="00183BA6" w:rsidRDefault="00183BA6" w:rsidP="003071B7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godzin</w:t>
            </w:r>
          </w:p>
        </w:tc>
        <w:tc>
          <w:tcPr>
            <w:tcW w:w="2167" w:type="dxa"/>
          </w:tcPr>
          <w:p w:rsidR="00183BA6" w:rsidRDefault="00183BA6" w:rsidP="003071B7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Wybrany wykonawca</w:t>
            </w:r>
          </w:p>
        </w:tc>
        <w:tc>
          <w:tcPr>
            <w:tcW w:w="1377" w:type="dxa"/>
          </w:tcPr>
          <w:p w:rsidR="00183BA6" w:rsidRDefault="00183BA6" w:rsidP="003071B7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brutto za 1 godz. zajęć</w:t>
            </w:r>
          </w:p>
        </w:tc>
      </w:tr>
      <w:tr w:rsidR="00183BA6" w:rsidTr="00711A04">
        <w:trPr>
          <w:trHeight w:val="562"/>
        </w:trPr>
        <w:tc>
          <w:tcPr>
            <w:tcW w:w="568" w:type="dxa"/>
          </w:tcPr>
          <w:p w:rsidR="00183BA6" w:rsidRDefault="00183BA6" w:rsidP="003071B7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83BA6" w:rsidRDefault="00183BA6" w:rsidP="003071B7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Zajęcia integracji sensorycznej</w:t>
            </w:r>
          </w:p>
        </w:tc>
        <w:tc>
          <w:tcPr>
            <w:tcW w:w="992" w:type="dxa"/>
          </w:tcPr>
          <w:p w:rsidR="00183BA6" w:rsidRDefault="00183BA6" w:rsidP="003071B7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167" w:type="dxa"/>
          </w:tcPr>
          <w:p w:rsidR="00183BA6" w:rsidRDefault="00183BA6" w:rsidP="003071B7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Lilianna Gardocka</w:t>
            </w:r>
          </w:p>
        </w:tc>
        <w:tc>
          <w:tcPr>
            <w:tcW w:w="1377" w:type="dxa"/>
          </w:tcPr>
          <w:p w:rsidR="00183BA6" w:rsidRDefault="00183BA6" w:rsidP="003071B7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 zł</w:t>
            </w:r>
          </w:p>
        </w:tc>
      </w:tr>
      <w:tr w:rsidR="00183BA6" w:rsidTr="003071B7">
        <w:tc>
          <w:tcPr>
            <w:tcW w:w="568" w:type="dxa"/>
          </w:tcPr>
          <w:p w:rsidR="00183BA6" w:rsidRDefault="00183BA6" w:rsidP="003071B7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183BA6" w:rsidRDefault="00183BA6" w:rsidP="003071B7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Zajęcia ruchu rozwijającego z elementami karate tradycyjnego</w:t>
            </w:r>
          </w:p>
        </w:tc>
        <w:tc>
          <w:tcPr>
            <w:tcW w:w="992" w:type="dxa"/>
          </w:tcPr>
          <w:p w:rsidR="00183BA6" w:rsidRDefault="00183BA6" w:rsidP="003071B7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2167" w:type="dxa"/>
          </w:tcPr>
          <w:p w:rsidR="00183BA6" w:rsidRDefault="00183BA6" w:rsidP="003071B7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Jarosław Mejer</w:t>
            </w:r>
          </w:p>
        </w:tc>
        <w:tc>
          <w:tcPr>
            <w:tcW w:w="1377" w:type="dxa"/>
          </w:tcPr>
          <w:p w:rsidR="00183BA6" w:rsidRDefault="00183BA6" w:rsidP="003071B7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 zł</w:t>
            </w:r>
          </w:p>
        </w:tc>
      </w:tr>
    </w:tbl>
    <w:p w:rsidR="00F86256" w:rsidRDefault="00F86256" w:rsidP="00F862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E12" w:rsidRPr="009D17B4" w:rsidRDefault="00F31E12" w:rsidP="00F31E12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b/>
          <w:sz w:val="24"/>
          <w:szCs w:val="24"/>
        </w:rPr>
      </w:pPr>
      <w:r w:rsidRPr="009D17B4">
        <w:rPr>
          <w:rFonts w:ascii="Times New Roman" w:hAnsi="Times New Roman"/>
          <w:b/>
          <w:sz w:val="24"/>
          <w:szCs w:val="24"/>
        </w:rPr>
        <w:t>Uzasadnienie wyboru</w:t>
      </w:r>
    </w:p>
    <w:p w:rsidR="00F31E12" w:rsidRPr="00F31E12" w:rsidRDefault="00F31E12" w:rsidP="00F31E12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warunkami zapytania ofertowego nr 1/2018 z dn. 2.03.2018 r. jedynym kryterium wyboru była cena oferty – znaczenie 100 %.</w:t>
      </w:r>
    </w:p>
    <w:sectPr w:rsidR="00F31E12" w:rsidRPr="00F31E12" w:rsidSect="00266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30D" w:rsidRDefault="000D430D" w:rsidP="00994208">
      <w:pPr>
        <w:spacing w:after="0" w:line="240" w:lineRule="auto"/>
      </w:pPr>
      <w:r>
        <w:separator/>
      </w:r>
    </w:p>
  </w:endnote>
  <w:endnote w:type="continuationSeparator" w:id="0">
    <w:p w:rsidR="000D430D" w:rsidRDefault="000D430D" w:rsidP="0099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082" w:rsidRDefault="008510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082" w:rsidRDefault="008510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082" w:rsidRDefault="008510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30D" w:rsidRDefault="000D430D" w:rsidP="00994208">
      <w:pPr>
        <w:spacing w:after="0" w:line="240" w:lineRule="auto"/>
      </w:pPr>
      <w:r>
        <w:separator/>
      </w:r>
    </w:p>
  </w:footnote>
  <w:footnote w:type="continuationSeparator" w:id="0">
    <w:p w:rsidR="000D430D" w:rsidRDefault="000D430D" w:rsidP="00994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082" w:rsidRDefault="008510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0BA" w:rsidRDefault="00AB2EFE">
    <w:pPr>
      <w:pStyle w:val="Nagwek"/>
    </w:pPr>
    <w:bookmarkStart w:id="0" w:name="_GoBack"/>
    <w:r w:rsidRPr="00AB2EFE">
      <w:rPr>
        <w:noProof/>
      </w:rPr>
      <w:drawing>
        <wp:inline distT="0" distB="0" distL="0" distR="0" wp14:anchorId="7D955832" wp14:editId="65657432">
          <wp:extent cx="5486400" cy="753349"/>
          <wp:effectExtent l="0" t="0" r="0" b="8890"/>
          <wp:docPr id="1" name="Obraz 1" descr="C:\Users\Rada\Documents\NaszePrzedszkole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a\Documents\NaszePrzedszkole\poziom_achromat.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7657" cy="760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082" w:rsidRDefault="008510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4335"/>
    <w:multiLevelType w:val="hybridMultilevel"/>
    <w:tmpl w:val="9C12E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D7A40"/>
    <w:multiLevelType w:val="hybridMultilevel"/>
    <w:tmpl w:val="07C2FB68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F3546"/>
    <w:multiLevelType w:val="hybridMultilevel"/>
    <w:tmpl w:val="E960B628"/>
    <w:lvl w:ilvl="0" w:tplc="BD8C1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6B2F95"/>
    <w:multiLevelType w:val="hybridMultilevel"/>
    <w:tmpl w:val="2E060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AF5FF7"/>
    <w:multiLevelType w:val="hybridMultilevel"/>
    <w:tmpl w:val="C1B01E30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93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5C13D8"/>
    <w:multiLevelType w:val="hybridMultilevel"/>
    <w:tmpl w:val="0ACCB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61F50"/>
    <w:multiLevelType w:val="hybridMultilevel"/>
    <w:tmpl w:val="F2462C9C"/>
    <w:lvl w:ilvl="0" w:tplc="045C96AC">
      <w:start w:val="1"/>
      <w:numFmt w:val="bullet"/>
      <w:lvlText w:val=""/>
      <w:lvlJc w:val="left"/>
      <w:pPr>
        <w:ind w:left="777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12B6ACF"/>
    <w:multiLevelType w:val="hybridMultilevel"/>
    <w:tmpl w:val="99C0C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14C02"/>
    <w:multiLevelType w:val="hybridMultilevel"/>
    <w:tmpl w:val="3AE60756"/>
    <w:lvl w:ilvl="0" w:tplc="B72CA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A31A36"/>
    <w:multiLevelType w:val="hybridMultilevel"/>
    <w:tmpl w:val="9CACEB10"/>
    <w:lvl w:ilvl="0" w:tplc="2306F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6B0CDE"/>
    <w:multiLevelType w:val="hybridMultilevel"/>
    <w:tmpl w:val="AE5A2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E93178"/>
    <w:multiLevelType w:val="hybridMultilevel"/>
    <w:tmpl w:val="C2A830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2E5C29"/>
    <w:multiLevelType w:val="multilevel"/>
    <w:tmpl w:val="131C5C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25367E"/>
    <w:multiLevelType w:val="hybridMultilevel"/>
    <w:tmpl w:val="84007108"/>
    <w:lvl w:ilvl="0" w:tplc="B72CA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A31831"/>
    <w:multiLevelType w:val="hybridMultilevel"/>
    <w:tmpl w:val="8A8ED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7044CC"/>
    <w:multiLevelType w:val="hybridMultilevel"/>
    <w:tmpl w:val="0C4E4D38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215" w:hanging="180"/>
      </w:pPr>
    </w:lvl>
    <w:lvl w:ilvl="3" w:tplc="0415000F">
      <w:start w:val="1"/>
      <w:numFmt w:val="decimal"/>
      <w:lvlText w:val="%4."/>
      <w:lvlJc w:val="left"/>
      <w:pPr>
        <w:ind w:left="293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F87D64"/>
    <w:multiLevelType w:val="hybridMultilevel"/>
    <w:tmpl w:val="97A048BC"/>
    <w:lvl w:ilvl="0" w:tplc="2306F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E34319"/>
    <w:multiLevelType w:val="hybridMultilevel"/>
    <w:tmpl w:val="1D188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21459"/>
    <w:multiLevelType w:val="hybridMultilevel"/>
    <w:tmpl w:val="F8BCD384"/>
    <w:lvl w:ilvl="0" w:tplc="2306F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9044A5"/>
    <w:multiLevelType w:val="hybridMultilevel"/>
    <w:tmpl w:val="80CEF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0D3017"/>
    <w:multiLevelType w:val="hybridMultilevel"/>
    <w:tmpl w:val="8B64E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B72CA58A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451572"/>
    <w:multiLevelType w:val="hybridMultilevel"/>
    <w:tmpl w:val="BD84F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A54B35"/>
    <w:multiLevelType w:val="multilevel"/>
    <w:tmpl w:val="816A2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140B90"/>
    <w:multiLevelType w:val="hybridMultilevel"/>
    <w:tmpl w:val="95F69656"/>
    <w:lvl w:ilvl="0" w:tplc="B72CA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7E716A"/>
    <w:multiLevelType w:val="hybridMultilevel"/>
    <w:tmpl w:val="AD123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208"/>
    <w:rsid w:val="0001676F"/>
    <w:rsid w:val="00067F5C"/>
    <w:rsid w:val="000B10DB"/>
    <w:rsid w:val="000D430D"/>
    <w:rsid w:val="00183BA6"/>
    <w:rsid w:val="00187D31"/>
    <w:rsid w:val="001930B5"/>
    <w:rsid w:val="00194271"/>
    <w:rsid w:val="0022221B"/>
    <w:rsid w:val="00243729"/>
    <w:rsid w:val="002668A5"/>
    <w:rsid w:val="00280CC6"/>
    <w:rsid w:val="00282E15"/>
    <w:rsid w:val="002D02F1"/>
    <w:rsid w:val="00311D44"/>
    <w:rsid w:val="00342FAC"/>
    <w:rsid w:val="00343B45"/>
    <w:rsid w:val="003F48D8"/>
    <w:rsid w:val="00412C31"/>
    <w:rsid w:val="00474443"/>
    <w:rsid w:val="00491E65"/>
    <w:rsid w:val="00507AEA"/>
    <w:rsid w:val="00544A36"/>
    <w:rsid w:val="00570F30"/>
    <w:rsid w:val="00657BD2"/>
    <w:rsid w:val="00667095"/>
    <w:rsid w:val="00677A35"/>
    <w:rsid w:val="00680E1F"/>
    <w:rsid w:val="0069677D"/>
    <w:rsid w:val="006A4577"/>
    <w:rsid w:val="006E3325"/>
    <w:rsid w:val="006F3585"/>
    <w:rsid w:val="006F52CB"/>
    <w:rsid w:val="007101D0"/>
    <w:rsid w:val="008041FC"/>
    <w:rsid w:val="0081277E"/>
    <w:rsid w:val="00851082"/>
    <w:rsid w:val="008740BA"/>
    <w:rsid w:val="008F4DAB"/>
    <w:rsid w:val="00994208"/>
    <w:rsid w:val="009A5947"/>
    <w:rsid w:val="009D17B4"/>
    <w:rsid w:val="00A06B80"/>
    <w:rsid w:val="00A35C92"/>
    <w:rsid w:val="00A83DB8"/>
    <w:rsid w:val="00AB2EFE"/>
    <w:rsid w:val="00AD3707"/>
    <w:rsid w:val="00AD6ED7"/>
    <w:rsid w:val="00B562BC"/>
    <w:rsid w:val="00BA3E5E"/>
    <w:rsid w:val="00C8684D"/>
    <w:rsid w:val="00D34DE4"/>
    <w:rsid w:val="00D56606"/>
    <w:rsid w:val="00DC0FC3"/>
    <w:rsid w:val="00DE788E"/>
    <w:rsid w:val="00E02600"/>
    <w:rsid w:val="00E0496A"/>
    <w:rsid w:val="00F16F00"/>
    <w:rsid w:val="00F31E12"/>
    <w:rsid w:val="00F32465"/>
    <w:rsid w:val="00F44954"/>
    <w:rsid w:val="00F51555"/>
    <w:rsid w:val="00F86256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B07096-0AED-4420-B73C-560AB87B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2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208"/>
  </w:style>
  <w:style w:type="paragraph" w:styleId="Stopka">
    <w:name w:val="footer"/>
    <w:basedOn w:val="Normalny"/>
    <w:link w:val="StopkaZnak"/>
    <w:uiPriority w:val="99"/>
    <w:unhideWhenUsed/>
    <w:rsid w:val="00994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208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locked/>
    <w:rsid w:val="008740BA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8740B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740BA"/>
    <w:rPr>
      <w:sz w:val="20"/>
      <w:szCs w:val="20"/>
    </w:rPr>
  </w:style>
  <w:style w:type="paragraph" w:styleId="Bezodstpw">
    <w:name w:val="No Spacing"/>
    <w:uiPriority w:val="1"/>
    <w:qFormat/>
    <w:rsid w:val="008740B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740BA"/>
    <w:pPr>
      <w:suppressAutoHyphens/>
      <w:ind w:left="720"/>
      <w:contextualSpacing/>
    </w:pPr>
    <w:rPr>
      <w:rFonts w:ascii="Calibri" w:eastAsia="Calibri" w:hAnsi="Calibri" w:cs="Times New Roman"/>
      <w:kern w:val="2"/>
      <w:lang w:eastAsia="zh-CN"/>
    </w:rPr>
  </w:style>
  <w:style w:type="paragraph" w:customStyle="1" w:styleId="Default">
    <w:name w:val="Default"/>
    <w:rsid w:val="00874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8740BA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uiPriority w:val="59"/>
    <w:unhideWhenUsed/>
    <w:rsid w:val="00282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 Seroka</dc:creator>
  <cp:lastModifiedBy>Ewa Kucharska</cp:lastModifiedBy>
  <cp:revision>6</cp:revision>
  <cp:lastPrinted>2018-03-12T08:08:00Z</cp:lastPrinted>
  <dcterms:created xsi:type="dcterms:W3CDTF">2018-03-11T13:13:00Z</dcterms:created>
  <dcterms:modified xsi:type="dcterms:W3CDTF">2018-03-12T11:17:00Z</dcterms:modified>
</cp:coreProperties>
</file>