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C72" w:rsidRDefault="00CC01EF" w:rsidP="00CC01EF">
      <w:pPr>
        <w:pStyle w:val="Textbody"/>
        <w:ind w:left="4254"/>
        <w:jc w:val="center"/>
      </w:pPr>
      <w:r>
        <w:rPr>
          <w:rStyle w:val="StrongEmphasis"/>
          <w:b w:val="0"/>
          <w:bCs w:val="0"/>
          <w:color w:val="000000"/>
        </w:rPr>
        <w:t>Wielka Nieszawka</w:t>
      </w:r>
      <w:r w:rsidR="0072515D">
        <w:rPr>
          <w:rStyle w:val="StrongEmphasis"/>
          <w:b w:val="0"/>
          <w:bCs w:val="0"/>
          <w:color w:val="000000"/>
        </w:rPr>
        <w:t xml:space="preserve">, dnia </w:t>
      </w:r>
      <w:r>
        <w:rPr>
          <w:rStyle w:val="StrongEmphasis"/>
          <w:b w:val="0"/>
          <w:bCs w:val="0"/>
          <w:color w:val="000000"/>
        </w:rPr>
        <w:t xml:space="preserve">………………… </w:t>
      </w:r>
      <w:r>
        <w:t>2019 r.</w:t>
      </w:r>
    </w:p>
    <w:p w:rsidR="00CC01EF" w:rsidRDefault="00CC01EF" w:rsidP="0092118C">
      <w:pPr>
        <w:pStyle w:val="Textbody"/>
        <w:spacing w:after="0"/>
        <w:ind w:left="4254"/>
        <w:jc w:val="center"/>
      </w:pPr>
    </w:p>
    <w:p w:rsidR="00173C72" w:rsidRDefault="0072515D">
      <w:pPr>
        <w:pStyle w:val="Textbody"/>
        <w:jc w:val="right"/>
        <w:rPr>
          <w:rStyle w:val="StrongEmphasis"/>
          <w:color w:val="000000"/>
        </w:rPr>
      </w:pPr>
      <w:r>
        <w:rPr>
          <w:rStyle w:val="StrongEmphasis"/>
          <w:color w:val="000000"/>
        </w:rPr>
        <w:t>Przewodnicząc</w:t>
      </w:r>
      <w:r w:rsidR="00CC01EF">
        <w:rPr>
          <w:rStyle w:val="StrongEmphasis"/>
          <w:color w:val="000000"/>
        </w:rPr>
        <w:t>y</w:t>
      </w:r>
      <w:r>
        <w:rPr>
          <w:rStyle w:val="StrongEmphasis"/>
          <w:color w:val="000000"/>
        </w:rPr>
        <w:t xml:space="preserve"> Rady </w:t>
      </w:r>
      <w:r w:rsidR="00CC01EF">
        <w:rPr>
          <w:rStyle w:val="StrongEmphasis"/>
          <w:color w:val="000000"/>
        </w:rPr>
        <w:t>Gminy Wielka Nieszawka</w:t>
      </w:r>
    </w:p>
    <w:p w:rsidR="00CC01EF" w:rsidRDefault="00CC01EF">
      <w:pPr>
        <w:pStyle w:val="Textbody"/>
        <w:jc w:val="right"/>
      </w:pPr>
      <w:r>
        <w:rPr>
          <w:rStyle w:val="StrongEmphasis"/>
          <w:color w:val="000000"/>
        </w:rPr>
        <w:t>Pan Arkadiusz Wyrzykowski</w:t>
      </w:r>
    </w:p>
    <w:p w:rsidR="00173C72" w:rsidRDefault="00173C72">
      <w:pPr>
        <w:pStyle w:val="Textbody"/>
        <w:jc w:val="center"/>
      </w:pPr>
    </w:p>
    <w:p w:rsidR="00173C72" w:rsidRDefault="0072515D">
      <w:pPr>
        <w:pStyle w:val="Textbody"/>
        <w:jc w:val="center"/>
      </w:pPr>
      <w:r>
        <w:rPr>
          <w:rStyle w:val="StrongEmphasis"/>
          <w:color w:val="000000"/>
        </w:rPr>
        <w:t>ZGŁOSZENIE</w:t>
      </w:r>
    </w:p>
    <w:p w:rsidR="00173C72" w:rsidRDefault="0072515D">
      <w:pPr>
        <w:pStyle w:val="Textbody"/>
        <w:jc w:val="center"/>
      </w:pPr>
      <w:r>
        <w:rPr>
          <w:rStyle w:val="StrongEmphasis"/>
          <w:b w:val="0"/>
          <w:bCs w:val="0"/>
          <w:color w:val="000000"/>
        </w:rPr>
        <w:t xml:space="preserve">zamiaru zabrania głosu w debacie nad Raportem o stanie gminy </w:t>
      </w:r>
      <w:r w:rsidR="00CC01EF">
        <w:rPr>
          <w:rStyle w:val="StrongEmphasis"/>
          <w:b w:val="0"/>
          <w:bCs w:val="0"/>
          <w:color w:val="000000"/>
        </w:rPr>
        <w:t>Wielka Nieszawka</w:t>
      </w:r>
      <w:r>
        <w:rPr>
          <w:rStyle w:val="StrongEmphasis"/>
          <w:b w:val="0"/>
          <w:bCs w:val="0"/>
          <w:color w:val="000000"/>
        </w:rPr>
        <w:t xml:space="preserve"> za 2018 rok</w:t>
      </w:r>
    </w:p>
    <w:p w:rsidR="00173C72" w:rsidRDefault="00173C72">
      <w:pPr>
        <w:pStyle w:val="Textbody"/>
      </w:pPr>
    </w:p>
    <w:p w:rsidR="00173C72" w:rsidRDefault="0072515D">
      <w:pPr>
        <w:pStyle w:val="Textbody"/>
        <w:jc w:val="both"/>
      </w:pPr>
      <w:r>
        <w:rPr>
          <w:rStyle w:val="StrongEmphasis"/>
          <w:b w:val="0"/>
          <w:bCs w:val="0"/>
          <w:color w:val="000000"/>
        </w:rPr>
        <w:t>Ja, niżej podpisany …................................................... zamieszkały w</w:t>
      </w:r>
      <w:r w:rsidR="000B35E2">
        <w:rPr>
          <w:rStyle w:val="StrongEmphasi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..........................</w:t>
      </w:r>
      <w:r w:rsidR="000B35E2">
        <w:rPr>
          <w:rStyle w:val="StrongEmphasis"/>
          <w:b w:val="0"/>
          <w:bCs w:val="0"/>
          <w:color w:val="000000"/>
        </w:rPr>
        <w:t>......</w:t>
      </w:r>
      <w:r>
        <w:rPr>
          <w:rStyle w:val="StrongEmphasis"/>
          <w:b w:val="0"/>
          <w:bCs w:val="0"/>
          <w:color w:val="000000"/>
        </w:rPr>
        <w:t>.................</w:t>
      </w:r>
    </w:p>
    <w:p w:rsidR="00173C72" w:rsidRPr="0092118C" w:rsidRDefault="0072515D">
      <w:pPr>
        <w:pStyle w:val="Textbody"/>
        <w:jc w:val="both"/>
        <w:rPr>
          <w:sz w:val="22"/>
          <w:szCs w:val="22"/>
        </w:rPr>
      </w:pPr>
      <w:r w:rsidRPr="0092118C">
        <w:rPr>
          <w:rStyle w:val="StrongEmphasis"/>
          <w:b w:val="0"/>
          <w:bCs w:val="0"/>
          <w:color w:val="000000"/>
          <w:sz w:val="22"/>
          <w:szCs w:val="22"/>
        </w:rPr>
        <w:t xml:space="preserve">zgłaszam swój udział w debacie nad Raportem o stanie gminy </w:t>
      </w:r>
      <w:r w:rsidR="00CC01EF" w:rsidRPr="0092118C">
        <w:rPr>
          <w:rStyle w:val="StrongEmphasis"/>
          <w:b w:val="0"/>
          <w:bCs w:val="0"/>
          <w:color w:val="000000"/>
          <w:sz w:val="22"/>
          <w:szCs w:val="22"/>
        </w:rPr>
        <w:t>Wielka Nieszawka</w:t>
      </w:r>
      <w:r w:rsidRPr="0092118C">
        <w:rPr>
          <w:rStyle w:val="StrongEmphasis"/>
          <w:b w:val="0"/>
          <w:bCs w:val="0"/>
          <w:color w:val="000000"/>
          <w:sz w:val="22"/>
          <w:szCs w:val="22"/>
        </w:rPr>
        <w:t xml:space="preserve"> za 2018 rok, która odbęd</w:t>
      </w:r>
      <w:r w:rsidRPr="0092118C">
        <w:rPr>
          <w:rStyle w:val="StrongEmphasis"/>
          <w:b w:val="0"/>
          <w:bCs w:val="0"/>
          <w:color w:val="000000"/>
          <w:sz w:val="22"/>
          <w:szCs w:val="22"/>
        </w:rPr>
        <w:t xml:space="preserve">zie się </w:t>
      </w:r>
      <w:r w:rsidRPr="0092118C">
        <w:rPr>
          <w:rStyle w:val="StrongEmphasis"/>
          <w:color w:val="000000"/>
          <w:sz w:val="22"/>
          <w:szCs w:val="22"/>
        </w:rPr>
        <w:t>2</w:t>
      </w:r>
      <w:r w:rsidR="00CC01EF" w:rsidRPr="0092118C">
        <w:rPr>
          <w:rStyle w:val="StrongEmphasis"/>
          <w:color w:val="000000"/>
          <w:sz w:val="22"/>
          <w:szCs w:val="22"/>
        </w:rPr>
        <w:t>5</w:t>
      </w:r>
      <w:r w:rsidRPr="0092118C">
        <w:rPr>
          <w:rStyle w:val="StrongEmphasis"/>
          <w:color w:val="000000"/>
          <w:sz w:val="22"/>
          <w:szCs w:val="22"/>
        </w:rPr>
        <w:t xml:space="preserve"> czerwca 2019 r.</w:t>
      </w:r>
      <w:r w:rsidRPr="0092118C">
        <w:rPr>
          <w:rStyle w:val="StrongEmphasis"/>
          <w:b w:val="0"/>
          <w:bCs w:val="0"/>
          <w:color w:val="000000"/>
          <w:sz w:val="22"/>
          <w:szCs w:val="22"/>
        </w:rPr>
        <w:t xml:space="preserve"> Swoje zgłoszenie* do udziału w debacie przedkładam </w:t>
      </w:r>
      <w:r w:rsidR="00CC01EF" w:rsidRPr="0092118C">
        <w:rPr>
          <w:rStyle w:val="StrongEmphasis"/>
          <w:b w:val="0"/>
          <w:bCs w:val="0"/>
          <w:color w:val="000000"/>
          <w:sz w:val="22"/>
          <w:szCs w:val="22"/>
        </w:rPr>
        <w:br/>
      </w:r>
      <w:r w:rsidRPr="0092118C">
        <w:rPr>
          <w:rStyle w:val="StrongEmphasis"/>
          <w:b w:val="0"/>
          <w:bCs w:val="0"/>
          <w:color w:val="000000"/>
          <w:sz w:val="22"/>
          <w:szCs w:val="22"/>
        </w:rPr>
        <w:t>z wymaganym przepisem art. 28aa ust.</w:t>
      </w:r>
      <w:r w:rsidR="0092118C" w:rsidRPr="0092118C">
        <w:rPr>
          <w:rStyle w:val="StrongEmphasis"/>
          <w:b w:val="0"/>
          <w:bCs w:val="0"/>
          <w:color w:val="000000"/>
          <w:sz w:val="22"/>
          <w:szCs w:val="22"/>
        </w:rPr>
        <w:t xml:space="preserve"> </w:t>
      </w:r>
      <w:r w:rsidRPr="0092118C">
        <w:rPr>
          <w:rStyle w:val="StrongEmphasis"/>
          <w:b w:val="0"/>
          <w:bCs w:val="0"/>
          <w:color w:val="000000"/>
          <w:sz w:val="22"/>
          <w:szCs w:val="22"/>
        </w:rPr>
        <w:t>7 pkt.</w:t>
      </w:r>
      <w:r w:rsidR="00E7493B" w:rsidRPr="0092118C">
        <w:rPr>
          <w:rStyle w:val="StrongEmphasis"/>
          <w:b w:val="0"/>
          <w:bCs w:val="0"/>
          <w:color w:val="000000"/>
          <w:sz w:val="22"/>
          <w:szCs w:val="22"/>
        </w:rPr>
        <w:t xml:space="preserve"> </w:t>
      </w:r>
      <w:r w:rsidRPr="0092118C">
        <w:rPr>
          <w:rStyle w:val="StrongEmphasis"/>
          <w:b w:val="0"/>
          <w:bCs w:val="0"/>
          <w:color w:val="000000"/>
          <w:sz w:val="22"/>
          <w:szCs w:val="22"/>
        </w:rPr>
        <w:t xml:space="preserve">2 ustawy z dnia 8 marca 1990 r. o samorządzie gminnym </w:t>
      </w:r>
      <w:r w:rsidR="000B35E2">
        <w:rPr>
          <w:rStyle w:val="StrongEmphasis"/>
          <w:b w:val="0"/>
          <w:bCs w:val="0"/>
          <w:color w:val="000000"/>
          <w:sz w:val="22"/>
          <w:szCs w:val="22"/>
        </w:rPr>
        <w:br/>
      </w:r>
      <w:r w:rsidRPr="0092118C">
        <w:rPr>
          <w:rStyle w:val="StrongEmphasis"/>
          <w:b w:val="0"/>
          <w:bCs w:val="0"/>
          <w:color w:val="000000"/>
          <w:sz w:val="22"/>
          <w:szCs w:val="22"/>
        </w:rPr>
        <w:t xml:space="preserve">(Dz. U. z 2019 r. poz. 506) poparciem co najmniej </w:t>
      </w:r>
      <w:r w:rsidR="00BA4EBF" w:rsidRPr="0092118C">
        <w:rPr>
          <w:rStyle w:val="StrongEmphasis"/>
          <w:b w:val="0"/>
          <w:bCs w:val="0"/>
          <w:color w:val="000000"/>
          <w:sz w:val="22"/>
          <w:szCs w:val="22"/>
        </w:rPr>
        <w:t>20</w:t>
      </w:r>
      <w:r w:rsidRPr="0092118C">
        <w:rPr>
          <w:rStyle w:val="StrongEmphasis"/>
          <w:b w:val="0"/>
          <w:bCs w:val="0"/>
          <w:color w:val="000000"/>
          <w:sz w:val="22"/>
          <w:szCs w:val="22"/>
        </w:rPr>
        <w:t xml:space="preserve"> osób:</w:t>
      </w:r>
    </w:p>
    <w:p w:rsidR="00173C72" w:rsidRPr="0092118C" w:rsidRDefault="00173C72" w:rsidP="000B35E2">
      <w:pPr>
        <w:pStyle w:val="Textbody"/>
        <w:spacing w:after="0"/>
        <w:jc w:val="both"/>
        <w:rPr>
          <w:sz w:val="16"/>
          <w:szCs w:val="16"/>
        </w:rPr>
      </w:pPr>
    </w:p>
    <w:tbl>
      <w:tblPr>
        <w:tblW w:w="9398" w:type="dxa"/>
        <w:tblInd w:w="143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57"/>
        <w:gridCol w:w="5721"/>
        <w:gridCol w:w="3120"/>
      </w:tblGrid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Lp.</w:t>
            </w:r>
          </w:p>
        </w:tc>
        <w:tc>
          <w:tcPr>
            <w:tcW w:w="57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Imię i nazwisko</w:t>
            </w:r>
          </w:p>
        </w:tc>
        <w:tc>
          <w:tcPr>
            <w:tcW w:w="31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Po</w:t>
            </w:r>
            <w:r>
              <w:rPr>
                <w:color w:val="000000"/>
              </w:rPr>
              <w:t>dpis</w:t>
            </w: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  <w:tr w:rsidR="00173C72" w:rsidTr="00173C72">
        <w:tblPrEx>
          <w:tblCellMar>
            <w:top w:w="0" w:type="dxa"/>
            <w:bottom w:w="0" w:type="dxa"/>
          </w:tblCellMar>
        </w:tblPrEx>
        <w:tc>
          <w:tcPr>
            <w:tcW w:w="55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72515D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572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  <w:tc>
          <w:tcPr>
            <w:tcW w:w="312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73C72" w:rsidRDefault="00173C72">
            <w:pPr>
              <w:pStyle w:val="TableContents"/>
              <w:rPr>
                <w:color w:val="000000"/>
              </w:rPr>
            </w:pPr>
          </w:p>
        </w:tc>
      </w:tr>
    </w:tbl>
    <w:p w:rsidR="00173C72" w:rsidRPr="0092118C" w:rsidRDefault="00173C72">
      <w:pPr>
        <w:pStyle w:val="Textbody"/>
        <w:rPr>
          <w:sz w:val="22"/>
          <w:szCs w:val="22"/>
        </w:rPr>
      </w:pPr>
    </w:p>
    <w:p w:rsidR="00173C72" w:rsidRDefault="0072515D">
      <w:pPr>
        <w:pStyle w:val="Textbody"/>
      </w:pP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>.........................................................</w:t>
      </w:r>
    </w:p>
    <w:p w:rsidR="00173C72" w:rsidRDefault="0072515D">
      <w:pPr>
        <w:pStyle w:val="Textbody"/>
      </w:pP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ab/>
      </w:r>
      <w:r>
        <w:rPr>
          <w:rStyle w:val="StrongEmphasis"/>
          <w:color w:val="000000"/>
        </w:rPr>
        <w:t xml:space="preserve"> </w:t>
      </w:r>
      <w:r>
        <w:rPr>
          <w:rStyle w:val="StrongEmphasis"/>
          <w:b w:val="0"/>
          <w:bCs w:val="0"/>
          <w:i/>
          <w:iCs/>
          <w:color w:val="000000"/>
        </w:rPr>
        <w:t>(podpis)</w:t>
      </w:r>
    </w:p>
    <w:p w:rsidR="00173C72" w:rsidRPr="0092118C" w:rsidRDefault="0072515D">
      <w:pPr>
        <w:pStyle w:val="Textbody"/>
        <w:jc w:val="both"/>
        <w:rPr>
          <w:sz w:val="18"/>
          <w:szCs w:val="18"/>
        </w:rPr>
      </w:pPr>
      <w:r>
        <w:rPr>
          <w:rStyle w:val="StrongEmphasis"/>
          <w:b w:val="0"/>
          <w:bCs w:val="0"/>
          <w:color w:val="000000"/>
        </w:rPr>
        <w:t xml:space="preserve">* </w:t>
      </w:r>
      <w:r w:rsidRPr="0092118C">
        <w:rPr>
          <w:rStyle w:val="StrongEmphasis"/>
          <w:b w:val="0"/>
          <w:bCs w:val="0"/>
          <w:color w:val="000000"/>
          <w:sz w:val="18"/>
          <w:szCs w:val="18"/>
        </w:rPr>
        <w:t xml:space="preserve">Zgłoszenie poparte podpisami co najmniej </w:t>
      </w:r>
      <w:r w:rsidR="00E7493B" w:rsidRPr="0092118C">
        <w:rPr>
          <w:rStyle w:val="StrongEmphasis"/>
          <w:b w:val="0"/>
          <w:bCs w:val="0"/>
          <w:color w:val="000000"/>
          <w:sz w:val="18"/>
          <w:szCs w:val="18"/>
        </w:rPr>
        <w:t>2</w:t>
      </w:r>
      <w:r w:rsidRPr="0092118C">
        <w:rPr>
          <w:rStyle w:val="StrongEmphasis"/>
          <w:b w:val="0"/>
          <w:bCs w:val="0"/>
          <w:color w:val="000000"/>
          <w:sz w:val="18"/>
          <w:szCs w:val="18"/>
        </w:rPr>
        <w:t xml:space="preserve">0 osób musi być złożone Przewodniczącej Rady </w:t>
      </w:r>
      <w:r w:rsidR="00E7493B" w:rsidRPr="0092118C">
        <w:rPr>
          <w:rStyle w:val="StrongEmphasis"/>
          <w:b w:val="0"/>
          <w:bCs w:val="0"/>
          <w:color w:val="000000"/>
          <w:sz w:val="18"/>
          <w:szCs w:val="18"/>
        </w:rPr>
        <w:t>Gminy Wielka Nieszawka</w:t>
      </w:r>
      <w:r w:rsidRPr="0092118C">
        <w:rPr>
          <w:rStyle w:val="StrongEmphasis"/>
          <w:b w:val="0"/>
          <w:bCs w:val="0"/>
          <w:color w:val="000000"/>
          <w:sz w:val="18"/>
          <w:szCs w:val="18"/>
        </w:rPr>
        <w:t xml:space="preserve"> najpóźniej w dniu poprzedzającym dzień </w:t>
      </w:r>
      <w:r w:rsidRPr="0092118C">
        <w:rPr>
          <w:rStyle w:val="StrongEmphasis"/>
          <w:bCs w:val="0"/>
          <w:color w:val="000000"/>
          <w:sz w:val="18"/>
          <w:szCs w:val="18"/>
        </w:rPr>
        <w:t>(2</w:t>
      </w:r>
      <w:r w:rsidR="00E7493B" w:rsidRPr="0092118C">
        <w:rPr>
          <w:rStyle w:val="StrongEmphasis"/>
          <w:bCs w:val="0"/>
          <w:color w:val="000000"/>
          <w:sz w:val="18"/>
          <w:szCs w:val="18"/>
        </w:rPr>
        <w:t>4</w:t>
      </w:r>
      <w:r w:rsidRPr="0092118C">
        <w:rPr>
          <w:rStyle w:val="StrongEmphasis"/>
          <w:bCs w:val="0"/>
          <w:color w:val="000000"/>
          <w:sz w:val="18"/>
          <w:szCs w:val="18"/>
        </w:rPr>
        <w:t>.06.2019</w:t>
      </w:r>
      <w:r w:rsidR="00E7493B" w:rsidRPr="0092118C">
        <w:rPr>
          <w:rStyle w:val="StrongEmphasis"/>
          <w:bCs w:val="0"/>
          <w:color w:val="000000"/>
          <w:sz w:val="18"/>
          <w:szCs w:val="18"/>
        </w:rPr>
        <w:t xml:space="preserve"> </w:t>
      </w:r>
      <w:r w:rsidRPr="0092118C">
        <w:rPr>
          <w:rStyle w:val="StrongEmphasis"/>
          <w:bCs w:val="0"/>
          <w:color w:val="000000"/>
          <w:sz w:val="18"/>
          <w:szCs w:val="18"/>
        </w:rPr>
        <w:t>r.)</w:t>
      </w:r>
      <w:r w:rsidRPr="0092118C">
        <w:rPr>
          <w:rStyle w:val="StrongEmphasis"/>
          <w:b w:val="0"/>
          <w:bCs w:val="0"/>
          <w:color w:val="000000"/>
          <w:sz w:val="18"/>
          <w:szCs w:val="18"/>
        </w:rPr>
        <w:t>,</w:t>
      </w:r>
      <w:r w:rsidRPr="0092118C">
        <w:rPr>
          <w:rStyle w:val="StrongEmphasis"/>
          <w:b w:val="0"/>
          <w:bCs w:val="0"/>
          <w:color w:val="000000"/>
          <w:sz w:val="18"/>
          <w:szCs w:val="18"/>
        </w:rPr>
        <w:t xml:space="preserve"> na który zwołana została sesja, podczas której ma być przedstawiony raport o stanie g</w:t>
      </w:r>
      <w:r w:rsidRPr="0092118C">
        <w:rPr>
          <w:rStyle w:val="StrongEmphasis"/>
          <w:b w:val="0"/>
          <w:bCs w:val="0"/>
          <w:color w:val="000000"/>
          <w:sz w:val="18"/>
          <w:szCs w:val="18"/>
        </w:rPr>
        <w:t>miny.</w:t>
      </w:r>
    </w:p>
    <w:p w:rsidR="00173C72" w:rsidRDefault="00173C72">
      <w:pPr>
        <w:pStyle w:val="Textbody"/>
        <w:jc w:val="center"/>
      </w:pPr>
    </w:p>
    <w:p w:rsidR="00173C72" w:rsidRDefault="0072515D">
      <w:pPr>
        <w:pStyle w:val="Textbody"/>
        <w:jc w:val="center"/>
      </w:pPr>
      <w:r>
        <w:rPr>
          <w:rStyle w:val="StrongEmphasis"/>
          <w:color w:val="000000"/>
        </w:rPr>
        <w:t xml:space="preserve">KLAUZULA INFORMACYJNA DLA OSÓB UDZIELAJĄCYCH POPARCIA MIESZKAŃCOWI BIORĄCEMU UDZIAŁ W DEBACIE NAD RAPORTEM GMINY </w:t>
      </w:r>
      <w:r w:rsidR="00E7493B">
        <w:rPr>
          <w:rStyle w:val="StrongEmphasis"/>
          <w:color w:val="000000"/>
        </w:rPr>
        <w:t>WIELKA NIESZAWKA</w:t>
      </w:r>
    </w:p>
    <w:p w:rsidR="00173C72" w:rsidRDefault="00173C72">
      <w:pPr>
        <w:pStyle w:val="Textbody"/>
      </w:pPr>
    </w:p>
    <w:p w:rsidR="00173C72" w:rsidRDefault="0072515D">
      <w:pPr>
        <w:pStyle w:val="Textbody"/>
        <w:jc w:val="both"/>
      </w:pPr>
      <w:r>
        <w:rPr>
          <w:rStyle w:val="StrongEmphasis"/>
          <w:b w:val="0"/>
          <w:bCs w:val="0"/>
          <w:color w:val="000000"/>
        </w:rPr>
        <w:t>Na podstawie rozporządzenia Parlamentu Europejskiego i Rady (UE) 2016/679</w:t>
      </w:r>
      <w:r w:rsidR="00E7493B">
        <w:rPr>
          <w:rStyle w:val="StrongEmphasi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 xml:space="preserve">o ochronie danych osobowych z dnia 27 </w:t>
      </w:r>
      <w:r>
        <w:rPr>
          <w:rStyle w:val="StrongEmphasis"/>
          <w:b w:val="0"/>
          <w:bCs w:val="0"/>
          <w:color w:val="000000"/>
        </w:rPr>
        <w:t xml:space="preserve">kwietnia 2016r. </w:t>
      </w:r>
      <w:r w:rsidR="00E7493B">
        <w:rPr>
          <w:rStyle w:val="StrongEmphasis"/>
          <w:b w:val="0"/>
          <w:bCs w:val="0"/>
          <w:color w:val="000000"/>
        </w:rPr>
        <w:t>W</w:t>
      </w:r>
      <w:r>
        <w:rPr>
          <w:rStyle w:val="StrongEmphasis"/>
          <w:b w:val="0"/>
          <w:bCs w:val="0"/>
          <w:color w:val="000000"/>
        </w:rPr>
        <w:t xml:space="preserve"> sprawie ochrony osób fizycznych w związku z przetwarzaniem danych osobowych i w sprawie swobodnego przepływu takich danych oraz uchylenia dyrektywy 95/46/WE (</w:t>
      </w:r>
      <w:r>
        <w:rPr>
          <w:rStyle w:val="StrongEmphasis"/>
          <w:b w:val="0"/>
          <w:bCs w:val="0"/>
          <w:color w:val="000000"/>
        </w:rPr>
        <w:t>Dz. Urz.</w:t>
      </w:r>
      <w:r w:rsidR="0092118C">
        <w:rPr>
          <w:rStyle w:val="StrongEmphasi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UE L z 2016 r. Nr 119, s. 1)</w:t>
      </w:r>
      <w:r w:rsidR="00E7493B">
        <w:rPr>
          <w:rStyle w:val="StrongEmphasis"/>
          <w:b w:val="0"/>
          <w:bCs w:val="0"/>
          <w:color w:val="000000"/>
        </w:rPr>
        <w:t xml:space="preserve"> </w:t>
      </w:r>
      <w:r w:rsidR="00E7493B">
        <w:rPr>
          <w:rStyle w:val="StrongEmphasis"/>
          <w:rFonts w:cs="Times New Roman"/>
          <w:b w:val="0"/>
          <w:bCs w:val="0"/>
          <w:color w:val="000000"/>
        </w:rPr>
        <w:t>−</w:t>
      </w:r>
      <w:r>
        <w:rPr>
          <w:rStyle w:val="StrongEmphasis"/>
          <w:b w:val="0"/>
          <w:bCs w:val="0"/>
          <w:color w:val="000000"/>
        </w:rPr>
        <w:t xml:space="preserve"> dalej zwanego Rozporządzeniem</w:t>
      </w:r>
      <w:r>
        <w:rPr>
          <w:rStyle w:val="StrongEmphasis"/>
          <w:b w:val="0"/>
          <w:bCs w:val="0"/>
          <w:color w:val="000000"/>
        </w:rPr>
        <w:t>:</w:t>
      </w:r>
    </w:p>
    <w:p w:rsidR="00173C72" w:rsidRDefault="0072515D">
      <w:pPr>
        <w:pStyle w:val="Textbody"/>
        <w:numPr>
          <w:ilvl w:val="0"/>
          <w:numId w:val="1"/>
        </w:numPr>
        <w:spacing w:line="254" w:lineRule="auto"/>
        <w:jc w:val="both"/>
        <w:rPr>
          <w:color w:val="000000"/>
        </w:rPr>
      </w:pPr>
      <w:r>
        <w:rPr>
          <w:color w:val="000000"/>
        </w:rPr>
        <w:t>Administr</w:t>
      </w:r>
      <w:r>
        <w:rPr>
          <w:color w:val="000000"/>
        </w:rPr>
        <w:t xml:space="preserve">atorem Pana danych osobowych jest Gmina </w:t>
      </w:r>
      <w:r w:rsidR="00E7493B">
        <w:rPr>
          <w:color w:val="000000"/>
        </w:rPr>
        <w:t>Wielka Nieszawka</w:t>
      </w:r>
      <w:r>
        <w:rPr>
          <w:color w:val="000000"/>
        </w:rPr>
        <w:t xml:space="preserve"> reprezentowan</w:t>
      </w:r>
      <w:r w:rsidR="00E7493B">
        <w:rPr>
          <w:color w:val="000000"/>
        </w:rPr>
        <w:t>a</w:t>
      </w:r>
      <w:r>
        <w:rPr>
          <w:color w:val="000000"/>
        </w:rPr>
        <w:t xml:space="preserve"> przez </w:t>
      </w:r>
      <w:r w:rsidR="00E7493B">
        <w:rPr>
          <w:color w:val="000000"/>
        </w:rPr>
        <w:t>Wójta Gminy Wielka Nieszawka</w:t>
      </w:r>
      <w:r>
        <w:rPr>
          <w:color w:val="000000"/>
        </w:rPr>
        <w:t xml:space="preserve"> z siedzibą w </w:t>
      </w:r>
      <w:r w:rsidR="00E7493B">
        <w:rPr>
          <w:color w:val="000000"/>
        </w:rPr>
        <w:t>Wielkiej Nieszawce</w:t>
      </w:r>
      <w:r>
        <w:rPr>
          <w:color w:val="000000"/>
        </w:rPr>
        <w:t xml:space="preserve">, ul. </w:t>
      </w:r>
      <w:r w:rsidR="00E7493B">
        <w:rPr>
          <w:color w:val="000000"/>
        </w:rPr>
        <w:t>Toruńska 12</w:t>
      </w:r>
      <w:r>
        <w:rPr>
          <w:color w:val="000000"/>
        </w:rPr>
        <w:t xml:space="preserve">, </w:t>
      </w:r>
      <w:r w:rsidR="00E7493B">
        <w:rPr>
          <w:color w:val="000000"/>
        </w:rPr>
        <w:br/>
      </w:r>
      <w:r>
        <w:rPr>
          <w:color w:val="000000"/>
        </w:rPr>
        <w:t xml:space="preserve">tel. </w:t>
      </w:r>
      <w:r w:rsidR="00E7493B">
        <w:rPr>
          <w:color w:val="000000"/>
        </w:rPr>
        <w:t xml:space="preserve">56 678 12 </w:t>
      </w:r>
      <w:proofErr w:type="spellStart"/>
      <w:r w:rsidR="00E7493B">
        <w:rPr>
          <w:color w:val="000000"/>
        </w:rPr>
        <w:t>12</w:t>
      </w:r>
      <w:proofErr w:type="spellEnd"/>
      <w:r>
        <w:rPr>
          <w:color w:val="000000"/>
        </w:rPr>
        <w:t xml:space="preserve">, email: </w:t>
      </w:r>
      <w:r w:rsidR="00E7493B">
        <w:rPr>
          <w:i/>
          <w:iCs/>
          <w:color w:val="000000"/>
        </w:rPr>
        <w:t>sekretariat</w:t>
      </w:r>
      <w:r>
        <w:rPr>
          <w:i/>
          <w:iCs/>
          <w:color w:val="000000"/>
        </w:rPr>
        <w:t>@</w:t>
      </w:r>
      <w:r w:rsidR="00E7493B">
        <w:rPr>
          <w:i/>
          <w:iCs/>
          <w:color w:val="000000"/>
        </w:rPr>
        <w:t>wielkanieszawka</w:t>
      </w:r>
      <w:r>
        <w:rPr>
          <w:i/>
          <w:iCs/>
          <w:color w:val="000000"/>
        </w:rPr>
        <w:t>.pl</w:t>
      </w:r>
      <w:r>
        <w:rPr>
          <w:color w:val="000000"/>
        </w:rPr>
        <w:t xml:space="preserve">. Jednostką obsługującą pracę </w:t>
      </w:r>
      <w:r w:rsidR="00E7493B">
        <w:rPr>
          <w:color w:val="000000"/>
        </w:rPr>
        <w:t>Wójta Gminy Wielka Nieszawka</w:t>
      </w:r>
      <w:r>
        <w:rPr>
          <w:color w:val="000000"/>
        </w:rPr>
        <w:t xml:space="preserve"> jest Urząd </w:t>
      </w:r>
      <w:r w:rsidR="00E7493B">
        <w:rPr>
          <w:color w:val="000000"/>
        </w:rPr>
        <w:t>Gminy</w:t>
      </w:r>
      <w:r>
        <w:rPr>
          <w:color w:val="000000"/>
        </w:rPr>
        <w:t xml:space="preserve"> w </w:t>
      </w:r>
      <w:r w:rsidR="00E7493B">
        <w:rPr>
          <w:color w:val="000000"/>
        </w:rPr>
        <w:t>Wielkiej Nieszawce</w:t>
      </w:r>
      <w:r>
        <w:rPr>
          <w:color w:val="000000"/>
        </w:rPr>
        <w:t xml:space="preserve"> w</w:t>
      </w:r>
      <w:r>
        <w:rPr>
          <w:color w:val="000000"/>
        </w:rPr>
        <w:t xml:space="preserve"> </w:t>
      </w:r>
      <w:r>
        <w:rPr>
          <w:color w:val="000000"/>
        </w:rPr>
        <w:t xml:space="preserve">zakresie zadań określonych w Regulaminie Organizacyjnym Urzędu </w:t>
      </w:r>
      <w:r w:rsidR="00E7493B">
        <w:rPr>
          <w:color w:val="000000"/>
        </w:rPr>
        <w:t>Gminy Wielka Nieszawka</w:t>
      </w:r>
      <w:r>
        <w:rPr>
          <w:color w:val="000000"/>
        </w:rPr>
        <w:t>.</w:t>
      </w:r>
    </w:p>
    <w:p w:rsidR="00173C72" w:rsidRDefault="0072515D">
      <w:pPr>
        <w:pStyle w:val="Textbody"/>
        <w:numPr>
          <w:ilvl w:val="0"/>
          <w:numId w:val="1"/>
        </w:numPr>
        <w:spacing w:line="254" w:lineRule="auto"/>
        <w:jc w:val="both"/>
        <w:rPr>
          <w:color w:val="000000"/>
        </w:rPr>
      </w:pPr>
      <w:r>
        <w:rPr>
          <w:color w:val="000000"/>
        </w:rPr>
        <w:t xml:space="preserve">Z Inspektorem Ochrony Danych w Urzędzie </w:t>
      </w:r>
      <w:r w:rsidR="00BA4EBF">
        <w:rPr>
          <w:color w:val="000000"/>
        </w:rPr>
        <w:t>Gminy</w:t>
      </w:r>
      <w:r>
        <w:rPr>
          <w:color w:val="000000"/>
        </w:rPr>
        <w:t xml:space="preserve"> w </w:t>
      </w:r>
      <w:r w:rsidR="00BA4EBF">
        <w:rPr>
          <w:color w:val="000000"/>
        </w:rPr>
        <w:t>Wielkiej Nieszawce</w:t>
      </w:r>
      <w:r>
        <w:rPr>
          <w:color w:val="000000"/>
        </w:rPr>
        <w:t xml:space="preserve"> można skontaktować się pod adresem email: </w:t>
      </w:r>
      <w:r>
        <w:rPr>
          <w:i/>
          <w:iCs/>
          <w:color w:val="000000"/>
        </w:rPr>
        <w:t>iod@</w:t>
      </w:r>
      <w:r w:rsidR="00BA4EBF">
        <w:rPr>
          <w:i/>
          <w:iCs/>
          <w:color w:val="000000"/>
        </w:rPr>
        <w:t>wielkanieszawka</w:t>
      </w:r>
      <w:r>
        <w:rPr>
          <w:i/>
          <w:iCs/>
          <w:color w:val="000000"/>
        </w:rPr>
        <w:t>.pl</w:t>
      </w:r>
      <w:r>
        <w:rPr>
          <w:color w:val="000000"/>
        </w:rPr>
        <w:t>.</w:t>
      </w:r>
    </w:p>
    <w:p w:rsidR="00173C72" w:rsidRDefault="0072515D">
      <w:pPr>
        <w:pStyle w:val="Textbody"/>
        <w:numPr>
          <w:ilvl w:val="0"/>
          <w:numId w:val="1"/>
        </w:numPr>
        <w:spacing w:line="254" w:lineRule="auto"/>
        <w:jc w:val="both"/>
      </w:pPr>
      <w:r>
        <w:rPr>
          <w:color w:val="000000"/>
        </w:rPr>
        <w:t>Państwa dane osobowe przetwarzane</w:t>
      </w:r>
      <w:r>
        <w:rPr>
          <w:color w:val="000000"/>
        </w:rPr>
        <w:t xml:space="preserve"> będą na podstawie </w:t>
      </w:r>
      <w:r w:rsidR="006A626C">
        <w:rPr>
          <w:rStyle w:val="StrongEmphasis"/>
          <w:b w:val="0"/>
          <w:bCs w:val="0"/>
          <w:color w:val="000000"/>
        </w:rPr>
        <w:t xml:space="preserve">art. 28aa ust. 7 </w:t>
      </w:r>
      <w:proofErr w:type="spellStart"/>
      <w:r w:rsidR="006A626C">
        <w:rPr>
          <w:rStyle w:val="StrongEmphasis"/>
          <w:b w:val="0"/>
          <w:bCs w:val="0"/>
          <w:color w:val="000000"/>
        </w:rPr>
        <w:t>pkt</w:t>
      </w:r>
      <w:proofErr w:type="spellEnd"/>
      <w:r w:rsidR="006A626C">
        <w:rPr>
          <w:rStyle w:val="StrongEmphasi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 xml:space="preserve">2 ustawy z dnia 8 marca 1990 r. o samorządzie gminnym (Dz. U. z 2019 r. poz. 506) celem udzielenia poparcia mieszkańcowi, który chce wziąć udział w debacie nad Raportem o stanie gminy </w:t>
      </w:r>
      <w:r w:rsidR="00BA4EBF">
        <w:rPr>
          <w:rStyle w:val="StrongEmphasis"/>
          <w:b w:val="0"/>
          <w:bCs w:val="0"/>
          <w:color w:val="000000"/>
        </w:rPr>
        <w:t>Wielka Nieszawka</w:t>
      </w:r>
      <w:r>
        <w:rPr>
          <w:rStyle w:val="StrongEmphasis"/>
          <w:b w:val="0"/>
          <w:bCs w:val="0"/>
          <w:color w:val="000000"/>
        </w:rPr>
        <w:t>.</w:t>
      </w:r>
    </w:p>
    <w:p w:rsidR="00173C72" w:rsidRDefault="0072515D">
      <w:pPr>
        <w:pStyle w:val="Textbody"/>
        <w:numPr>
          <w:ilvl w:val="0"/>
          <w:numId w:val="1"/>
        </w:numPr>
        <w:spacing w:line="254" w:lineRule="auto"/>
        <w:jc w:val="both"/>
      </w:pPr>
      <w:r>
        <w:rPr>
          <w:rStyle w:val="StrongEmphasis"/>
          <w:b w:val="0"/>
          <w:bCs w:val="0"/>
          <w:color w:val="000000"/>
        </w:rPr>
        <w:t>Podanie przez Państwa danych osobowych jest dobrowolne.</w:t>
      </w:r>
    </w:p>
    <w:p w:rsidR="00173C72" w:rsidRDefault="0072515D">
      <w:pPr>
        <w:pStyle w:val="Textbody"/>
        <w:numPr>
          <w:ilvl w:val="0"/>
          <w:numId w:val="2"/>
        </w:numPr>
        <w:spacing w:line="254" w:lineRule="auto"/>
        <w:jc w:val="both"/>
      </w:pPr>
      <w:r>
        <w:rPr>
          <w:rStyle w:val="StrongEmphasis"/>
          <w:b w:val="0"/>
          <w:bCs w:val="0"/>
          <w:color w:val="000000"/>
        </w:rPr>
        <w:t>Państwa dane osobowe mogą być przekazywane innym organom i podmiotom wyłącznie na podstawie obowiązujących przepisów prawa.</w:t>
      </w:r>
    </w:p>
    <w:p w:rsidR="00173C72" w:rsidRDefault="0072515D">
      <w:pPr>
        <w:pStyle w:val="Textbody"/>
        <w:numPr>
          <w:ilvl w:val="0"/>
          <w:numId w:val="2"/>
        </w:numPr>
        <w:spacing w:line="254" w:lineRule="auto"/>
        <w:jc w:val="both"/>
      </w:pPr>
      <w:r>
        <w:rPr>
          <w:rStyle w:val="StrongEmphasis"/>
          <w:b w:val="0"/>
          <w:bCs w:val="0"/>
          <w:color w:val="000000"/>
        </w:rPr>
        <w:t xml:space="preserve">Państwa dane nie będą przekazywane do państwa trzeciego </w:t>
      </w:r>
      <w:r>
        <w:rPr>
          <w:rStyle w:val="StrongEmphasis"/>
          <w:b w:val="0"/>
          <w:bCs w:val="0"/>
          <w:color w:val="000000"/>
        </w:rPr>
        <w:t>/ organizacji międzynarodowej.</w:t>
      </w:r>
    </w:p>
    <w:p w:rsidR="00173C72" w:rsidRDefault="0072515D">
      <w:pPr>
        <w:pStyle w:val="Textbody"/>
        <w:numPr>
          <w:ilvl w:val="0"/>
          <w:numId w:val="2"/>
        </w:numPr>
        <w:spacing w:line="254" w:lineRule="auto"/>
        <w:jc w:val="both"/>
      </w:pPr>
      <w:r>
        <w:rPr>
          <w:rStyle w:val="StrongEmphasis"/>
          <w:b w:val="0"/>
          <w:bCs w:val="0"/>
          <w:color w:val="000000"/>
        </w:rPr>
        <w:t xml:space="preserve">Państwa dane osobowe będą przechowywane przez okres wynikający z załącznika nr 3 </w:t>
      </w:r>
      <w:r w:rsidR="00BA4EBF">
        <w:rPr>
          <w:rStyle w:val="StrongEmphasis"/>
          <w:b w:val="0"/>
          <w:bCs w:val="0"/>
          <w:color w:val="000000"/>
        </w:rPr>
        <w:br/>
      </w:r>
      <w:r>
        <w:rPr>
          <w:rStyle w:val="StrongEmphasis"/>
          <w:b w:val="0"/>
          <w:bCs w:val="0"/>
          <w:color w:val="000000"/>
        </w:rPr>
        <w:t xml:space="preserve">do Rozporządzenia Prezesa Rady Ministrów z dnia 18 stycznia 2011 r. w sprawie instrukcji kancelaryjnej, jednolitych rzeczowych wykazów akt oraz </w:t>
      </w:r>
      <w:r>
        <w:rPr>
          <w:rStyle w:val="StrongEmphasis"/>
          <w:b w:val="0"/>
          <w:bCs w:val="0"/>
          <w:color w:val="000000"/>
        </w:rPr>
        <w:t>instrukcji w sprawie organizacji i zakresu działania archiwów zakładowych (Dz.</w:t>
      </w:r>
      <w:r w:rsidR="00BA4EBF">
        <w:rPr>
          <w:rStyle w:val="StrongEmphasi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 xml:space="preserve">U. z 2011r. Nr 14, poz. 67 z </w:t>
      </w:r>
      <w:proofErr w:type="spellStart"/>
      <w:r>
        <w:rPr>
          <w:rStyle w:val="StrongEmphasis"/>
          <w:b w:val="0"/>
          <w:bCs w:val="0"/>
          <w:color w:val="000000"/>
        </w:rPr>
        <w:t>późn</w:t>
      </w:r>
      <w:proofErr w:type="spellEnd"/>
      <w:r>
        <w:rPr>
          <w:rStyle w:val="StrongEmphasis"/>
          <w:b w:val="0"/>
          <w:bCs w:val="0"/>
          <w:color w:val="000000"/>
        </w:rPr>
        <w:t>. zm.).</w:t>
      </w:r>
    </w:p>
    <w:p w:rsidR="00173C72" w:rsidRDefault="0072515D">
      <w:pPr>
        <w:pStyle w:val="Textbody"/>
        <w:numPr>
          <w:ilvl w:val="0"/>
          <w:numId w:val="2"/>
        </w:numPr>
        <w:spacing w:line="254" w:lineRule="auto"/>
        <w:jc w:val="both"/>
      </w:pPr>
      <w:r>
        <w:rPr>
          <w:rStyle w:val="StrongEmphasis"/>
          <w:b w:val="0"/>
          <w:bCs w:val="0"/>
          <w:color w:val="000000"/>
        </w:rPr>
        <w:t>Przysługuje Państwu prawo dostępu do treści swoich danych oraz prawo do ich sprostowania, usunięcia, ograniczenia przetwarzania, wniesien</w:t>
      </w:r>
      <w:r>
        <w:rPr>
          <w:rStyle w:val="StrongEmphasis"/>
          <w:b w:val="0"/>
          <w:bCs w:val="0"/>
          <w:color w:val="000000"/>
        </w:rPr>
        <w:t xml:space="preserve">ia sprzeciwu wobec przetwarzania, </w:t>
      </w:r>
      <w:r w:rsidR="00BA4EBF">
        <w:rPr>
          <w:rStyle w:val="StrongEmphasis"/>
          <w:b w:val="0"/>
          <w:bCs w:val="0"/>
          <w:color w:val="000000"/>
        </w:rPr>
        <w:br/>
      </w:r>
      <w:r>
        <w:rPr>
          <w:rStyle w:val="StrongEmphasis"/>
          <w:b w:val="0"/>
          <w:bCs w:val="0"/>
          <w:color w:val="000000"/>
        </w:rPr>
        <w:t>a także prawo do przenoszenia danych oraz cofnięcia zgody na przetwarzanie danych osobowych.</w:t>
      </w:r>
    </w:p>
    <w:p w:rsidR="00173C72" w:rsidRDefault="0072515D">
      <w:pPr>
        <w:pStyle w:val="Textbody"/>
        <w:numPr>
          <w:ilvl w:val="0"/>
          <w:numId w:val="2"/>
        </w:numPr>
        <w:spacing w:line="254" w:lineRule="auto"/>
        <w:jc w:val="both"/>
      </w:pPr>
      <w:r>
        <w:rPr>
          <w:rStyle w:val="StrongEmphasis"/>
          <w:b w:val="0"/>
          <w:bCs w:val="0"/>
          <w:color w:val="000000"/>
        </w:rPr>
        <w:t>Państwa dane osobowe nie będą podlegać zautomatyzowanemu podejmowaniu decyzji lub profilowaniu.</w:t>
      </w:r>
    </w:p>
    <w:p w:rsidR="00173C72" w:rsidRDefault="0072515D">
      <w:pPr>
        <w:pStyle w:val="Textbody"/>
        <w:numPr>
          <w:ilvl w:val="0"/>
          <w:numId w:val="2"/>
        </w:numPr>
        <w:spacing w:line="254" w:lineRule="auto"/>
        <w:jc w:val="both"/>
      </w:pPr>
      <w:r>
        <w:rPr>
          <w:rStyle w:val="StrongEmphasis"/>
          <w:b w:val="0"/>
          <w:bCs w:val="0"/>
          <w:color w:val="000000"/>
        </w:rPr>
        <w:t>Przysługuje Państwu prawo wniesie</w:t>
      </w:r>
      <w:r>
        <w:rPr>
          <w:rStyle w:val="StrongEmphasis"/>
          <w:b w:val="0"/>
          <w:bCs w:val="0"/>
          <w:color w:val="000000"/>
        </w:rPr>
        <w:t xml:space="preserve">nia skargi do Prezesa Urzędu Ochrony Danych Osobowych, gdy uzna Pan/Pani, że przetwarzanie Pana/Pani danych narusza przepisy rozporządzenia Parlamentu Europejskiego i Rady (UE) 2016/679 o ochronie danych osobowych </w:t>
      </w:r>
      <w:r w:rsidR="0092118C">
        <w:rPr>
          <w:rStyle w:val="StrongEmphasis"/>
          <w:b w:val="0"/>
          <w:bCs w:val="0"/>
          <w:color w:val="000000"/>
        </w:rPr>
        <w:br/>
      </w:r>
      <w:r>
        <w:rPr>
          <w:rStyle w:val="StrongEmphasis"/>
          <w:b w:val="0"/>
          <w:bCs w:val="0"/>
          <w:color w:val="000000"/>
        </w:rPr>
        <w:t>z dnia 27 kwietnia 2016r.</w:t>
      </w:r>
    </w:p>
    <w:p w:rsidR="00173C72" w:rsidRDefault="00173C72">
      <w:pPr>
        <w:pStyle w:val="Textbody"/>
        <w:spacing w:line="254" w:lineRule="auto"/>
        <w:jc w:val="both"/>
        <w:rPr>
          <w:i/>
          <w:color w:val="000000"/>
        </w:rPr>
      </w:pPr>
    </w:p>
    <w:p w:rsidR="00173C72" w:rsidRDefault="00173C72">
      <w:pPr>
        <w:pStyle w:val="Textbody"/>
        <w:spacing w:line="254" w:lineRule="auto"/>
        <w:jc w:val="both"/>
        <w:rPr>
          <w:i/>
          <w:color w:val="000000"/>
        </w:rPr>
      </w:pPr>
    </w:p>
    <w:p w:rsidR="00173C72" w:rsidRDefault="00173C72">
      <w:pPr>
        <w:pStyle w:val="Textbody"/>
        <w:spacing w:line="254" w:lineRule="auto"/>
        <w:jc w:val="both"/>
        <w:rPr>
          <w:i/>
          <w:color w:val="000000"/>
        </w:rPr>
      </w:pPr>
    </w:p>
    <w:p w:rsidR="00173C72" w:rsidRDefault="00173C72">
      <w:pPr>
        <w:pStyle w:val="Textbody"/>
        <w:spacing w:line="254" w:lineRule="auto"/>
        <w:jc w:val="both"/>
        <w:rPr>
          <w:i/>
          <w:color w:val="000000"/>
        </w:rPr>
      </w:pPr>
    </w:p>
    <w:p w:rsidR="0092118C" w:rsidRDefault="0092118C">
      <w:pPr>
        <w:pStyle w:val="Textbody"/>
        <w:spacing w:line="254" w:lineRule="auto"/>
        <w:jc w:val="both"/>
        <w:rPr>
          <w:i/>
          <w:color w:val="000000"/>
        </w:rPr>
      </w:pPr>
    </w:p>
    <w:p w:rsidR="00173C72" w:rsidRDefault="00173C72">
      <w:pPr>
        <w:pStyle w:val="Textbody"/>
        <w:jc w:val="both"/>
      </w:pPr>
    </w:p>
    <w:p w:rsidR="00173C72" w:rsidRDefault="0072515D">
      <w:pPr>
        <w:pStyle w:val="Textbody"/>
        <w:jc w:val="center"/>
      </w:pPr>
      <w:r>
        <w:rPr>
          <w:rStyle w:val="StrongEmphasis"/>
          <w:color w:val="000000"/>
        </w:rPr>
        <w:lastRenderedPageBreak/>
        <w:t>KLAUZULA IN</w:t>
      </w:r>
      <w:r>
        <w:rPr>
          <w:rStyle w:val="StrongEmphasis"/>
          <w:color w:val="000000"/>
        </w:rPr>
        <w:t xml:space="preserve">FORMACYJNA DLA MIESZKAŃCA BIORĄCEGO UDZIAŁ W DEBACIE NAD RAPORTEM GMINY </w:t>
      </w:r>
      <w:r w:rsidR="0092118C">
        <w:rPr>
          <w:rStyle w:val="StrongEmphasis"/>
          <w:color w:val="000000"/>
        </w:rPr>
        <w:t>WIELKA NIESZAWKA</w:t>
      </w:r>
    </w:p>
    <w:p w:rsidR="00173C72" w:rsidRDefault="00173C72">
      <w:pPr>
        <w:pStyle w:val="Textbody"/>
      </w:pPr>
    </w:p>
    <w:p w:rsidR="00173C72" w:rsidRDefault="0072515D">
      <w:pPr>
        <w:pStyle w:val="Textbody"/>
        <w:jc w:val="both"/>
      </w:pPr>
      <w:r>
        <w:rPr>
          <w:rStyle w:val="StrongEmphasis"/>
          <w:b w:val="0"/>
          <w:bCs w:val="0"/>
          <w:color w:val="000000"/>
        </w:rPr>
        <w:t>Na podstawie rozporządzenia Parlamentu Europejskiego i Rady (UE) 2016/679</w:t>
      </w:r>
      <w:r w:rsidR="0092118C">
        <w:rPr>
          <w:rStyle w:val="StrongEmphasi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 xml:space="preserve">o ochronie danych osobowych z dnia 27 kwietnia 2016r. </w:t>
      </w:r>
      <w:r w:rsidR="00C83E0B">
        <w:rPr>
          <w:rStyle w:val="StrongEmphasis"/>
          <w:b w:val="0"/>
          <w:bCs w:val="0"/>
          <w:color w:val="000000"/>
        </w:rPr>
        <w:t>w</w:t>
      </w:r>
      <w:r>
        <w:rPr>
          <w:rStyle w:val="StrongEmphasis"/>
          <w:b w:val="0"/>
          <w:bCs w:val="0"/>
          <w:color w:val="000000"/>
        </w:rPr>
        <w:t xml:space="preserve"> sprawie ochrony osób fizycznych w z</w:t>
      </w:r>
      <w:r>
        <w:rPr>
          <w:rStyle w:val="StrongEmphasis"/>
          <w:b w:val="0"/>
          <w:bCs w:val="0"/>
          <w:color w:val="000000"/>
        </w:rPr>
        <w:t xml:space="preserve">wiązku </w:t>
      </w:r>
      <w:r w:rsidR="00C83E0B">
        <w:rPr>
          <w:rStyle w:val="StrongEmphasis"/>
          <w:b w:val="0"/>
          <w:bCs w:val="0"/>
          <w:color w:val="000000"/>
        </w:rPr>
        <w:br/>
      </w:r>
      <w:r>
        <w:rPr>
          <w:rStyle w:val="StrongEmphasis"/>
          <w:b w:val="0"/>
          <w:bCs w:val="0"/>
          <w:color w:val="000000"/>
        </w:rPr>
        <w:t>z przetwarzaniem danych osobowych i w sprawie swobodnego przepływu takich danych oraz uchylenia dyrektywy 95/46/WE (Dz. Urz.</w:t>
      </w:r>
      <w:r w:rsidR="0092118C">
        <w:rPr>
          <w:rStyle w:val="StrongEmphasi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UE L z 2016 r. Nr 119, s. 1)</w:t>
      </w:r>
      <w:r w:rsidR="0092118C">
        <w:rPr>
          <w:rStyle w:val="StrongEmphasis"/>
          <w:b w:val="0"/>
          <w:bCs w:val="0"/>
          <w:color w:val="000000"/>
        </w:rPr>
        <w:t xml:space="preserve"> </w:t>
      </w:r>
      <w:r w:rsidR="0092118C">
        <w:rPr>
          <w:rStyle w:val="StrongEmphasis"/>
          <w:rFonts w:cs="Times New Roman"/>
          <w:b w:val="0"/>
          <w:bCs w:val="0"/>
          <w:color w:val="000000"/>
        </w:rPr>
        <w:t>−</w:t>
      </w:r>
      <w:r>
        <w:rPr>
          <w:rStyle w:val="StrongEmphasis"/>
          <w:b w:val="0"/>
          <w:bCs w:val="0"/>
          <w:color w:val="000000"/>
        </w:rPr>
        <w:t xml:space="preserve"> dalej zwanego Rozporządzeniem</w:t>
      </w:r>
      <w:r>
        <w:rPr>
          <w:rStyle w:val="StrongEmphasis"/>
          <w:b w:val="0"/>
          <w:bCs w:val="0"/>
          <w:color w:val="000000"/>
        </w:rPr>
        <w:t>:</w:t>
      </w:r>
    </w:p>
    <w:p w:rsidR="00173C72" w:rsidRDefault="0072515D">
      <w:pPr>
        <w:pStyle w:val="Textbody"/>
        <w:numPr>
          <w:ilvl w:val="0"/>
          <w:numId w:val="3"/>
        </w:numPr>
        <w:spacing w:line="254" w:lineRule="auto"/>
        <w:jc w:val="both"/>
        <w:rPr>
          <w:color w:val="000000"/>
        </w:rPr>
      </w:pPr>
      <w:r>
        <w:rPr>
          <w:color w:val="000000"/>
        </w:rPr>
        <w:t xml:space="preserve">Administratorem Pana danych osobowych jest Gmina </w:t>
      </w:r>
      <w:r w:rsidR="0092118C">
        <w:rPr>
          <w:color w:val="000000"/>
        </w:rPr>
        <w:t>Wielka Nieszawka</w:t>
      </w:r>
      <w:r>
        <w:rPr>
          <w:color w:val="000000"/>
        </w:rPr>
        <w:t xml:space="preserve"> reprezentowan</w:t>
      </w:r>
      <w:r w:rsidR="0092118C">
        <w:rPr>
          <w:color w:val="000000"/>
        </w:rPr>
        <w:t>a</w:t>
      </w:r>
      <w:r>
        <w:rPr>
          <w:color w:val="000000"/>
        </w:rPr>
        <w:t xml:space="preserve"> przez </w:t>
      </w:r>
      <w:r w:rsidR="0092118C">
        <w:rPr>
          <w:color w:val="000000"/>
        </w:rPr>
        <w:t>Wójta Gminy w Wielkiej Nieszawce</w:t>
      </w:r>
      <w:r>
        <w:rPr>
          <w:color w:val="000000"/>
        </w:rPr>
        <w:t xml:space="preserve"> z siedzibą w </w:t>
      </w:r>
      <w:r w:rsidR="0092118C">
        <w:rPr>
          <w:color w:val="000000"/>
        </w:rPr>
        <w:t>Wielkiej Nieszawce</w:t>
      </w:r>
      <w:r>
        <w:rPr>
          <w:color w:val="000000"/>
        </w:rPr>
        <w:t xml:space="preserve">, ul. </w:t>
      </w:r>
      <w:r w:rsidR="0092118C">
        <w:rPr>
          <w:color w:val="000000"/>
        </w:rPr>
        <w:t>Toruńska 12</w:t>
      </w:r>
      <w:r>
        <w:rPr>
          <w:color w:val="000000"/>
        </w:rPr>
        <w:t xml:space="preserve">, </w:t>
      </w:r>
      <w:r w:rsidR="0092118C">
        <w:rPr>
          <w:color w:val="000000"/>
        </w:rPr>
        <w:br/>
      </w:r>
      <w:r>
        <w:rPr>
          <w:color w:val="000000"/>
        </w:rPr>
        <w:t xml:space="preserve">tel. </w:t>
      </w:r>
      <w:r w:rsidR="0092118C">
        <w:rPr>
          <w:color w:val="000000"/>
        </w:rPr>
        <w:t xml:space="preserve">56 678 12 </w:t>
      </w:r>
      <w:proofErr w:type="spellStart"/>
      <w:r w:rsidR="0092118C">
        <w:rPr>
          <w:color w:val="000000"/>
        </w:rPr>
        <w:t>12</w:t>
      </w:r>
      <w:proofErr w:type="spellEnd"/>
      <w:r w:rsidR="0092118C">
        <w:rPr>
          <w:color w:val="000000"/>
        </w:rPr>
        <w:t>, e-mail</w:t>
      </w:r>
      <w:r>
        <w:rPr>
          <w:color w:val="000000"/>
        </w:rPr>
        <w:t xml:space="preserve">: </w:t>
      </w:r>
      <w:r w:rsidR="00EC0294">
        <w:rPr>
          <w:i/>
          <w:iCs/>
          <w:color w:val="000000"/>
        </w:rPr>
        <w:t>sekretariat</w:t>
      </w:r>
      <w:r>
        <w:rPr>
          <w:i/>
          <w:iCs/>
          <w:color w:val="000000"/>
        </w:rPr>
        <w:t>@</w:t>
      </w:r>
      <w:r w:rsidR="00EC0294">
        <w:rPr>
          <w:i/>
          <w:iCs/>
          <w:color w:val="000000"/>
        </w:rPr>
        <w:t>wielkanieszawka</w:t>
      </w:r>
      <w:r>
        <w:rPr>
          <w:i/>
          <w:iCs/>
          <w:color w:val="000000"/>
        </w:rPr>
        <w:t>.pl</w:t>
      </w:r>
      <w:r>
        <w:rPr>
          <w:color w:val="000000"/>
        </w:rPr>
        <w:t>. Jednostką obsługującą pra</w:t>
      </w:r>
      <w:r>
        <w:rPr>
          <w:color w:val="000000"/>
        </w:rPr>
        <w:t xml:space="preserve">cę </w:t>
      </w:r>
      <w:r w:rsidR="00EC0294">
        <w:rPr>
          <w:color w:val="000000"/>
        </w:rPr>
        <w:t>Wójta Gminy Wielka Nieszawka</w:t>
      </w:r>
      <w:r>
        <w:rPr>
          <w:color w:val="000000"/>
        </w:rPr>
        <w:t xml:space="preserve"> jest Urząd </w:t>
      </w:r>
      <w:r w:rsidR="00EC0294">
        <w:rPr>
          <w:color w:val="000000"/>
        </w:rPr>
        <w:t>Gminy w Wielkiej Nieszawce</w:t>
      </w:r>
      <w:r>
        <w:rPr>
          <w:color w:val="000000"/>
        </w:rPr>
        <w:t xml:space="preserve"> w</w:t>
      </w:r>
      <w:r>
        <w:rPr>
          <w:color w:val="000000"/>
        </w:rPr>
        <w:t xml:space="preserve"> zakresie zadań określonych w R</w:t>
      </w:r>
      <w:r>
        <w:rPr>
          <w:color w:val="000000"/>
        </w:rPr>
        <w:t xml:space="preserve">egulaminie Organizacyjnym Urzędu </w:t>
      </w:r>
      <w:r w:rsidR="00EC0294">
        <w:rPr>
          <w:color w:val="000000"/>
        </w:rPr>
        <w:t>Gminy Wielka Nieszawka</w:t>
      </w:r>
      <w:r>
        <w:rPr>
          <w:color w:val="000000"/>
        </w:rPr>
        <w:t>.</w:t>
      </w:r>
    </w:p>
    <w:p w:rsidR="00173C72" w:rsidRDefault="0072515D">
      <w:pPr>
        <w:pStyle w:val="Textbody"/>
        <w:numPr>
          <w:ilvl w:val="0"/>
          <w:numId w:val="3"/>
        </w:numPr>
        <w:spacing w:line="254" w:lineRule="auto"/>
        <w:jc w:val="both"/>
        <w:rPr>
          <w:color w:val="000000"/>
        </w:rPr>
      </w:pPr>
      <w:r>
        <w:rPr>
          <w:color w:val="000000"/>
        </w:rPr>
        <w:t xml:space="preserve">Z Inspektorem Ochrony Danych w Urzędzie </w:t>
      </w:r>
      <w:r w:rsidR="00EC0294">
        <w:rPr>
          <w:color w:val="000000"/>
        </w:rPr>
        <w:t>Gminy w Wielkiej Nieszawce</w:t>
      </w:r>
      <w:r>
        <w:rPr>
          <w:color w:val="000000"/>
        </w:rPr>
        <w:t xml:space="preserve"> można skontaktować się pod adresem email: </w:t>
      </w:r>
      <w:r>
        <w:rPr>
          <w:i/>
          <w:iCs/>
          <w:color w:val="000000"/>
        </w:rPr>
        <w:t>iod@</w:t>
      </w:r>
      <w:r w:rsidR="006A626C">
        <w:rPr>
          <w:i/>
          <w:iCs/>
          <w:color w:val="000000"/>
        </w:rPr>
        <w:t>wielkanieszawka</w:t>
      </w:r>
      <w:r>
        <w:rPr>
          <w:i/>
          <w:iCs/>
          <w:color w:val="000000"/>
        </w:rPr>
        <w:t>.pl</w:t>
      </w:r>
      <w:r>
        <w:rPr>
          <w:color w:val="000000"/>
        </w:rPr>
        <w:t>.</w:t>
      </w:r>
    </w:p>
    <w:p w:rsidR="00173C72" w:rsidRDefault="0072515D">
      <w:pPr>
        <w:pStyle w:val="Textbody"/>
        <w:numPr>
          <w:ilvl w:val="0"/>
          <w:numId w:val="3"/>
        </w:numPr>
        <w:spacing w:line="254" w:lineRule="auto"/>
        <w:jc w:val="both"/>
      </w:pPr>
      <w:r>
        <w:rPr>
          <w:color w:val="000000"/>
        </w:rPr>
        <w:t xml:space="preserve">Państwa dane osobowe przetwarzane będą na podstawie </w:t>
      </w:r>
      <w:r>
        <w:rPr>
          <w:rStyle w:val="StrongEmphasis"/>
          <w:b w:val="0"/>
          <w:bCs w:val="0"/>
          <w:color w:val="000000"/>
        </w:rPr>
        <w:t xml:space="preserve">art. </w:t>
      </w:r>
      <w:r>
        <w:rPr>
          <w:rStyle w:val="StrongEmphasis"/>
          <w:b w:val="0"/>
          <w:bCs w:val="0"/>
          <w:color w:val="000000"/>
        </w:rPr>
        <w:t>28aa ust.</w:t>
      </w:r>
      <w:r w:rsidR="006A626C">
        <w:rPr>
          <w:rStyle w:val="StrongEmphasi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 xml:space="preserve">7 </w:t>
      </w:r>
      <w:proofErr w:type="spellStart"/>
      <w:r>
        <w:rPr>
          <w:rStyle w:val="StrongEmphasis"/>
          <w:b w:val="0"/>
          <w:bCs w:val="0"/>
          <w:color w:val="000000"/>
        </w:rPr>
        <w:t>pkt</w:t>
      </w:r>
      <w:proofErr w:type="spellEnd"/>
      <w:r w:rsidR="006A626C">
        <w:rPr>
          <w:rStyle w:val="StrongEmphasi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2 ustawy z dnia 8 marca 1990 r. o samorządzie gminnym (</w:t>
      </w:r>
      <w:r>
        <w:rPr>
          <w:rStyle w:val="StrongEmphasis"/>
          <w:b w:val="0"/>
          <w:bCs w:val="0"/>
          <w:color w:val="000000"/>
        </w:rPr>
        <w:t>Dz. U. z 2019 r. poz. 506</w:t>
      </w:r>
      <w:r>
        <w:rPr>
          <w:rStyle w:val="StrongEmphasis"/>
          <w:b w:val="0"/>
          <w:bCs w:val="0"/>
          <w:color w:val="000000"/>
        </w:rPr>
        <w:t>) celem u</w:t>
      </w:r>
      <w:r w:rsidR="006A626C">
        <w:rPr>
          <w:rStyle w:val="StrongEmphasis"/>
          <w:b w:val="0"/>
          <w:bCs w:val="0"/>
          <w:color w:val="000000"/>
        </w:rPr>
        <w:t>dzielenia poparcia mieszkańcowi</w:t>
      </w:r>
      <w:r>
        <w:rPr>
          <w:rStyle w:val="StrongEmphasis"/>
          <w:b w:val="0"/>
          <w:bCs w:val="0"/>
          <w:color w:val="000000"/>
        </w:rPr>
        <w:t xml:space="preserve">, który chce wziąć udział w debacie nad Raportem o stanie gminy </w:t>
      </w:r>
      <w:r w:rsidR="006A626C">
        <w:rPr>
          <w:rStyle w:val="StrongEmphasis"/>
          <w:b w:val="0"/>
          <w:bCs w:val="0"/>
          <w:color w:val="000000"/>
        </w:rPr>
        <w:t>Wielka Nieszawka</w:t>
      </w:r>
      <w:r>
        <w:rPr>
          <w:rStyle w:val="StrongEmphasis"/>
          <w:b w:val="0"/>
          <w:bCs w:val="0"/>
          <w:color w:val="000000"/>
        </w:rPr>
        <w:t>.</w:t>
      </w:r>
    </w:p>
    <w:p w:rsidR="00173C72" w:rsidRDefault="0072515D">
      <w:pPr>
        <w:pStyle w:val="Textbody"/>
        <w:numPr>
          <w:ilvl w:val="0"/>
          <w:numId w:val="3"/>
        </w:numPr>
        <w:spacing w:line="254" w:lineRule="auto"/>
        <w:jc w:val="both"/>
      </w:pPr>
      <w:r>
        <w:rPr>
          <w:rStyle w:val="StrongEmphasis"/>
          <w:b w:val="0"/>
          <w:bCs w:val="0"/>
          <w:color w:val="000000"/>
        </w:rPr>
        <w:t>Podanie przez Państwa danych osob</w:t>
      </w:r>
      <w:r>
        <w:rPr>
          <w:rStyle w:val="StrongEmphasis"/>
          <w:b w:val="0"/>
          <w:bCs w:val="0"/>
          <w:color w:val="000000"/>
        </w:rPr>
        <w:t>owych jest dobrowolne.</w:t>
      </w:r>
    </w:p>
    <w:p w:rsidR="00173C72" w:rsidRDefault="0072515D">
      <w:pPr>
        <w:pStyle w:val="Textbody"/>
        <w:numPr>
          <w:ilvl w:val="0"/>
          <w:numId w:val="3"/>
        </w:numPr>
        <w:spacing w:line="254" w:lineRule="auto"/>
        <w:jc w:val="both"/>
      </w:pPr>
      <w:r>
        <w:rPr>
          <w:rStyle w:val="StrongEmphasis"/>
          <w:b w:val="0"/>
          <w:bCs w:val="0"/>
          <w:color w:val="000000"/>
        </w:rPr>
        <w:t>Państwa dane osobowe mogą być przekazywane innym organom i podmiotom wyłącznie na podstawie obowiązujących przepisów prawa.</w:t>
      </w:r>
    </w:p>
    <w:p w:rsidR="00173C72" w:rsidRDefault="0072515D">
      <w:pPr>
        <w:pStyle w:val="Textbody"/>
        <w:numPr>
          <w:ilvl w:val="0"/>
          <w:numId w:val="3"/>
        </w:numPr>
        <w:spacing w:line="254" w:lineRule="auto"/>
        <w:jc w:val="both"/>
      </w:pPr>
      <w:r>
        <w:rPr>
          <w:rStyle w:val="StrongEmphasis"/>
          <w:b w:val="0"/>
          <w:bCs w:val="0"/>
          <w:color w:val="000000"/>
        </w:rPr>
        <w:t>Państwa dane nie będą przekazywane do państwa trzeciego / organizacji międzynarodowej.</w:t>
      </w:r>
    </w:p>
    <w:p w:rsidR="00173C72" w:rsidRDefault="0072515D">
      <w:pPr>
        <w:pStyle w:val="Textbody"/>
        <w:numPr>
          <w:ilvl w:val="0"/>
          <w:numId w:val="3"/>
        </w:numPr>
        <w:spacing w:line="254" w:lineRule="auto"/>
        <w:jc w:val="both"/>
      </w:pPr>
      <w:r>
        <w:rPr>
          <w:rStyle w:val="StrongEmphasis"/>
          <w:b w:val="0"/>
          <w:bCs w:val="0"/>
          <w:color w:val="000000"/>
        </w:rPr>
        <w:t>Państwa dane osobowe b</w:t>
      </w:r>
      <w:r>
        <w:rPr>
          <w:rStyle w:val="StrongEmphasis"/>
          <w:b w:val="0"/>
          <w:bCs w:val="0"/>
          <w:color w:val="000000"/>
        </w:rPr>
        <w:t xml:space="preserve">ędą przechowywane przez okres wynikający z załącznika nr 3 </w:t>
      </w:r>
      <w:r w:rsidR="006A626C">
        <w:rPr>
          <w:rStyle w:val="StrongEmphasis"/>
          <w:b w:val="0"/>
          <w:bCs w:val="0"/>
          <w:color w:val="000000"/>
        </w:rPr>
        <w:br/>
      </w:r>
      <w:r>
        <w:rPr>
          <w:rStyle w:val="StrongEmphasis"/>
          <w:b w:val="0"/>
          <w:bCs w:val="0"/>
          <w:color w:val="000000"/>
        </w:rPr>
        <w:t xml:space="preserve">do Rozporządzenia Prezesa Rady Ministrów z dnia 18 stycznia 2011 r. w sprawie instrukcji kancelaryjnej, jednolitych rzeczowych wykazów akt oraz instrukcji w sprawie organizacji i zakresu działania </w:t>
      </w:r>
      <w:r>
        <w:rPr>
          <w:rStyle w:val="StrongEmphasis"/>
          <w:b w:val="0"/>
          <w:bCs w:val="0"/>
          <w:color w:val="000000"/>
        </w:rPr>
        <w:t>archiwów zakładowych (Dz.</w:t>
      </w:r>
      <w:r w:rsidR="006A626C">
        <w:rPr>
          <w:rStyle w:val="StrongEmphasi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>U. z 2011</w:t>
      </w:r>
      <w:r w:rsidR="006A626C">
        <w:rPr>
          <w:rStyle w:val="StrongEmphasis"/>
          <w:b w:val="0"/>
          <w:bCs w:val="0"/>
          <w:color w:val="000000"/>
        </w:rPr>
        <w:t xml:space="preserve"> </w:t>
      </w:r>
      <w:r>
        <w:rPr>
          <w:rStyle w:val="StrongEmphasis"/>
          <w:b w:val="0"/>
          <w:bCs w:val="0"/>
          <w:color w:val="000000"/>
        </w:rPr>
        <w:t xml:space="preserve">r. Nr 14, poz. 67 z </w:t>
      </w:r>
      <w:proofErr w:type="spellStart"/>
      <w:r>
        <w:rPr>
          <w:rStyle w:val="StrongEmphasis"/>
          <w:b w:val="0"/>
          <w:bCs w:val="0"/>
          <w:color w:val="000000"/>
        </w:rPr>
        <w:t>późn</w:t>
      </w:r>
      <w:proofErr w:type="spellEnd"/>
      <w:r>
        <w:rPr>
          <w:rStyle w:val="StrongEmphasis"/>
          <w:b w:val="0"/>
          <w:bCs w:val="0"/>
          <w:color w:val="000000"/>
        </w:rPr>
        <w:t>. zm.).</w:t>
      </w:r>
    </w:p>
    <w:p w:rsidR="00173C72" w:rsidRDefault="0072515D">
      <w:pPr>
        <w:pStyle w:val="Textbody"/>
        <w:numPr>
          <w:ilvl w:val="0"/>
          <w:numId w:val="3"/>
        </w:numPr>
        <w:spacing w:line="254" w:lineRule="auto"/>
        <w:jc w:val="both"/>
      </w:pPr>
      <w:r>
        <w:rPr>
          <w:rStyle w:val="StrongEmphasis"/>
          <w:b w:val="0"/>
          <w:bCs w:val="0"/>
          <w:color w:val="000000"/>
        </w:rPr>
        <w:t xml:space="preserve">Przysługuje Państwu prawo dostępu do treści swoich danych oraz prawo do ich sprostowania, usunięcia, ograniczenia przetwarzania, wniesienia sprzeciwu wobec przetwarzania, </w:t>
      </w:r>
      <w:r w:rsidR="00C83E0B">
        <w:rPr>
          <w:rStyle w:val="StrongEmphasis"/>
          <w:b w:val="0"/>
          <w:bCs w:val="0"/>
          <w:color w:val="000000"/>
        </w:rPr>
        <w:br/>
      </w:r>
      <w:r>
        <w:rPr>
          <w:rStyle w:val="StrongEmphasis"/>
          <w:b w:val="0"/>
          <w:bCs w:val="0"/>
          <w:color w:val="000000"/>
        </w:rPr>
        <w:t>a także prawo do pr</w:t>
      </w:r>
      <w:r>
        <w:rPr>
          <w:rStyle w:val="StrongEmphasis"/>
          <w:b w:val="0"/>
          <w:bCs w:val="0"/>
          <w:color w:val="000000"/>
        </w:rPr>
        <w:t>zenoszenia danych oraz cofnięcia zgody na przetwarzanie danych osobowych.</w:t>
      </w:r>
    </w:p>
    <w:p w:rsidR="00173C72" w:rsidRDefault="0072515D">
      <w:pPr>
        <w:pStyle w:val="Textbody"/>
        <w:numPr>
          <w:ilvl w:val="0"/>
          <w:numId w:val="3"/>
        </w:numPr>
        <w:spacing w:line="254" w:lineRule="auto"/>
        <w:jc w:val="both"/>
      </w:pPr>
      <w:r>
        <w:rPr>
          <w:rStyle w:val="StrongEmphasis"/>
          <w:b w:val="0"/>
          <w:bCs w:val="0"/>
          <w:color w:val="000000"/>
        </w:rPr>
        <w:t>Państwa dane osobowe nie będą podlegać zautomatyzowanemu podejmowaniu decyzji lub profilowaniu.</w:t>
      </w:r>
    </w:p>
    <w:p w:rsidR="00173C72" w:rsidRDefault="0072515D">
      <w:pPr>
        <w:pStyle w:val="Textbody"/>
        <w:numPr>
          <w:ilvl w:val="0"/>
          <w:numId w:val="3"/>
        </w:numPr>
        <w:spacing w:line="254" w:lineRule="auto"/>
        <w:jc w:val="both"/>
      </w:pPr>
      <w:r>
        <w:rPr>
          <w:rStyle w:val="StrongEmphasis"/>
          <w:b w:val="0"/>
          <w:bCs w:val="0"/>
          <w:color w:val="000000"/>
        </w:rPr>
        <w:t>Przysługuje Państwu prawo wniesienia skargi do Prezesa Urzędu Ochrony Danych Osobowych</w:t>
      </w:r>
      <w:r>
        <w:rPr>
          <w:rStyle w:val="StrongEmphasis"/>
          <w:b w:val="0"/>
          <w:bCs w:val="0"/>
          <w:color w:val="000000"/>
        </w:rPr>
        <w:t xml:space="preserve">, gdy uzna Pan/Pani, że przetwarzanie Pana/Pani danych narusza przepisy rozporządzenia Parlamentu Europejskiego i Rady (UE) 2016/679 o ochronie danych osobowych </w:t>
      </w:r>
      <w:r w:rsidR="006A626C">
        <w:rPr>
          <w:rStyle w:val="StrongEmphasis"/>
          <w:b w:val="0"/>
          <w:bCs w:val="0"/>
          <w:color w:val="000000"/>
        </w:rPr>
        <w:br/>
      </w:r>
      <w:r>
        <w:rPr>
          <w:rStyle w:val="StrongEmphasis"/>
          <w:b w:val="0"/>
          <w:bCs w:val="0"/>
          <w:color w:val="000000"/>
        </w:rPr>
        <w:t>z dnia 27 kwietnia 2016r.</w:t>
      </w:r>
    </w:p>
    <w:p w:rsidR="00173C72" w:rsidRDefault="0072515D">
      <w:pPr>
        <w:pStyle w:val="Textbody"/>
        <w:numPr>
          <w:ilvl w:val="0"/>
          <w:numId w:val="3"/>
        </w:numPr>
        <w:spacing w:line="254" w:lineRule="auto"/>
        <w:jc w:val="both"/>
      </w:pPr>
      <w:r>
        <w:rPr>
          <w:rStyle w:val="StrongEmphasis"/>
          <w:b w:val="0"/>
          <w:bCs w:val="0"/>
          <w:color w:val="000000"/>
        </w:rPr>
        <w:t xml:space="preserve">Przebieg sesji jest transmitowany na </w:t>
      </w:r>
      <w:r>
        <w:rPr>
          <w:rStyle w:val="StrongEmphasis"/>
          <w:b w:val="0"/>
          <w:bCs w:val="0"/>
          <w:color w:val="000000"/>
        </w:rPr>
        <w:t xml:space="preserve">kanale </w:t>
      </w:r>
      <w:proofErr w:type="spellStart"/>
      <w:r>
        <w:rPr>
          <w:rStyle w:val="StrongEmphasis"/>
          <w:b w:val="0"/>
          <w:bCs w:val="0"/>
          <w:color w:val="000000"/>
        </w:rPr>
        <w:t>YouTube</w:t>
      </w:r>
      <w:proofErr w:type="spellEnd"/>
      <w:r>
        <w:rPr>
          <w:rStyle w:val="StrongEmphasis"/>
          <w:b w:val="0"/>
          <w:bCs w:val="0"/>
          <w:color w:val="000000"/>
        </w:rPr>
        <w:t xml:space="preserve"> i uczestnicząc w debacie wyrażają Pastwo zgodę na publikację wizerunku.</w:t>
      </w:r>
    </w:p>
    <w:p w:rsidR="00173C72" w:rsidRDefault="00173C72">
      <w:pPr>
        <w:pStyle w:val="Textbody"/>
        <w:spacing w:line="254" w:lineRule="auto"/>
        <w:jc w:val="both"/>
      </w:pPr>
    </w:p>
    <w:p w:rsidR="00173C72" w:rsidRDefault="00173C72">
      <w:pPr>
        <w:pStyle w:val="Textbody"/>
        <w:spacing w:line="254" w:lineRule="auto"/>
        <w:jc w:val="both"/>
      </w:pPr>
    </w:p>
    <w:sectPr w:rsidR="00173C72" w:rsidSect="0092118C">
      <w:pgSz w:w="11906" w:h="16838"/>
      <w:pgMar w:top="1134" w:right="1134" w:bottom="794" w:left="1134" w:header="709" w:footer="70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3C72" w:rsidRDefault="00173C72" w:rsidP="00173C72">
      <w:r>
        <w:separator/>
      </w:r>
    </w:p>
  </w:endnote>
  <w:endnote w:type="continuationSeparator" w:id="0">
    <w:p w:rsidR="00173C72" w:rsidRDefault="00173C72" w:rsidP="00173C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OpenSymbol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3C72" w:rsidRDefault="0072515D" w:rsidP="00173C72">
      <w:r w:rsidRPr="00173C72">
        <w:rPr>
          <w:color w:val="000000"/>
        </w:rPr>
        <w:separator/>
      </w:r>
    </w:p>
  </w:footnote>
  <w:footnote w:type="continuationSeparator" w:id="0">
    <w:p w:rsidR="00173C72" w:rsidRDefault="00173C72" w:rsidP="00173C7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77160"/>
    <w:multiLevelType w:val="multilevel"/>
    <w:tmpl w:val="925664E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7461676"/>
    <w:multiLevelType w:val="multilevel"/>
    <w:tmpl w:val="AF24AA7E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21CC4E7D"/>
    <w:multiLevelType w:val="multilevel"/>
    <w:tmpl w:val="B3CE8094"/>
    <w:lvl w:ilvl="0">
      <w:start w:val="5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73C72"/>
    <w:rsid w:val="000B35E2"/>
    <w:rsid w:val="00173C72"/>
    <w:rsid w:val="001E7E3A"/>
    <w:rsid w:val="006A626C"/>
    <w:rsid w:val="0072515D"/>
    <w:rsid w:val="0092118C"/>
    <w:rsid w:val="00BA4EBF"/>
    <w:rsid w:val="00C83E0B"/>
    <w:rsid w:val="00CC01EF"/>
    <w:rsid w:val="00E7493B"/>
    <w:rsid w:val="00EC0294"/>
    <w:rsid w:val="00F92C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73C72"/>
  </w:style>
  <w:style w:type="paragraph" w:customStyle="1" w:styleId="Heading">
    <w:name w:val="Heading"/>
    <w:basedOn w:val="Standard"/>
    <w:next w:val="Textbody"/>
    <w:rsid w:val="00173C72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rsid w:val="00173C72"/>
    <w:pPr>
      <w:spacing w:after="120"/>
    </w:pPr>
  </w:style>
  <w:style w:type="paragraph" w:styleId="Lista">
    <w:name w:val="List"/>
    <w:basedOn w:val="Textbody"/>
    <w:rsid w:val="00173C72"/>
  </w:style>
  <w:style w:type="paragraph" w:customStyle="1" w:styleId="Caption">
    <w:name w:val="Caption"/>
    <w:basedOn w:val="Standard"/>
    <w:rsid w:val="00173C7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173C72"/>
    <w:pPr>
      <w:suppressLineNumbers/>
    </w:pPr>
  </w:style>
  <w:style w:type="paragraph" w:customStyle="1" w:styleId="TableContents">
    <w:name w:val="Table Contents"/>
    <w:basedOn w:val="Standard"/>
    <w:rsid w:val="00173C72"/>
    <w:pPr>
      <w:suppressLineNumbers/>
    </w:pPr>
  </w:style>
  <w:style w:type="character" w:customStyle="1" w:styleId="StrongEmphasis">
    <w:name w:val="Strong Emphasis"/>
    <w:rsid w:val="00173C72"/>
    <w:rPr>
      <w:b/>
      <w:bCs/>
    </w:rPr>
  </w:style>
  <w:style w:type="character" w:customStyle="1" w:styleId="Internetlink">
    <w:name w:val="Internet link"/>
    <w:rsid w:val="00173C72"/>
    <w:rPr>
      <w:color w:val="000080"/>
      <w:u w:val="single"/>
    </w:rPr>
  </w:style>
  <w:style w:type="character" w:customStyle="1" w:styleId="BulletSymbols">
    <w:name w:val="Bullet Symbols"/>
    <w:rsid w:val="00173C72"/>
    <w:rPr>
      <w:rFonts w:ascii="OpenSymbol" w:eastAsia="OpenSymbol" w:hAnsi="OpenSymbol" w:cs="OpenSymbol"/>
    </w:rPr>
  </w:style>
  <w:style w:type="character" w:customStyle="1" w:styleId="NumberingSymbols">
    <w:name w:val="Numbering Symbols"/>
    <w:rsid w:val="00173C7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40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47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1B49569-5C06-4312-B6FD-F41EFF753A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3</Pages>
  <Words>915</Words>
  <Characters>5496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Właściciel</cp:lastModifiedBy>
  <cp:revision>5</cp:revision>
  <cp:lastPrinted>2019-05-28T12:57:00Z</cp:lastPrinted>
  <dcterms:created xsi:type="dcterms:W3CDTF">2019-05-28T09:24:00Z</dcterms:created>
  <dcterms:modified xsi:type="dcterms:W3CDTF">2019-06-17T20:38:00Z</dcterms:modified>
</cp:coreProperties>
</file>