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3" w:rsidRPr="00EC07DC" w:rsidRDefault="00DE7DC3" w:rsidP="005C1D3A">
      <w:pPr>
        <w:spacing w:after="0" w:line="360" w:lineRule="auto"/>
        <w:ind w:left="6378"/>
        <w:rPr>
          <w:i/>
          <w:iCs/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Załącznik nr 8</w:t>
      </w:r>
      <w:r w:rsidRPr="00EC07DC">
        <w:rPr>
          <w:color w:val="000000"/>
          <w:sz w:val="20"/>
          <w:szCs w:val="20"/>
          <w:lang w:eastAsia="pl-PL"/>
        </w:rPr>
        <w:t xml:space="preserve"> do Programu </w:t>
      </w:r>
    </w:p>
    <w:p w:rsidR="00DE7DC3" w:rsidRDefault="00DE7DC3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>Ministra Rodziny i Polityki Społecznej</w:t>
      </w:r>
    </w:p>
    <w:p w:rsidR="00DE7DC3" w:rsidRPr="00EC07DC" w:rsidRDefault="00DE7DC3" w:rsidP="005C1D3A">
      <w:pPr>
        <w:tabs>
          <w:tab w:val="left" w:pos="5760"/>
        </w:tabs>
        <w:spacing w:after="0" w:line="360" w:lineRule="auto"/>
        <w:ind w:left="6378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t>„Asystent osobisty osoby</w:t>
      </w:r>
      <w:r>
        <w:rPr>
          <w:color w:val="000000"/>
          <w:sz w:val="20"/>
          <w:szCs w:val="20"/>
          <w:lang w:eastAsia="pl-PL"/>
        </w:rPr>
        <w:t xml:space="preserve"> z</w:t>
      </w:r>
      <w:r w:rsidRPr="00EC07DC">
        <w:rPr>
          <w:color w:val="000000"/>
          <w:sz w:val="20"/>
          <w:szCs w:val="20"/>
          <w:lang w:eastAsia="pl-PL"/>
        </w:rPr>
        <w:t xml:space="preserve"> niepełnosprawn</w:t>
      </w:r>
      <w:r>
        <w:rPr>
          <w:color w:val="000000"/>
          <w:sz w:val="20"/>
          <w:szCs w:val="20"/>
          <w:lang w:eastAsia="pl-PL"/>
        </w:rPr>
        <w:t>ością</w:t>
      </w:r>
      <w:r w:rsidRPr="00EC07DC">
        <w:rPr>
          <w:color w:val="000000"/>
          <w:sz w:val="20"/>
          <w:szCs w:val="20"/>
          <w:lang w:eastAsia="pl-PL"/>
        </w:rPr>
        <w:t>”</w:t>
      </w:r>
      <w:r>
        <w:rPr>
          <w:color w:val="000000"/>
          <w:sz w:val="20"/>
          <w:szCs w:val="20"/>
          <w:lang w:eastAsia="pl-PL"/>
        </w:rPr>
        <w:t xml:space="preserve"> </w:t>
      </w:r>
      <w:r w:rsidRPr="003E1452">
        <w:rPr>
          <w:color w:val="000000"/>
          <w:sz w:val="20"/>
          <w:szCs w:val="20"/>
          <w:lang w:eastAsia="pl-PL"/>
        </w:rPr>
        <w:t>dla Jednostek Samorządu Terytorialnego</w:t>
      </w:r>
    </w:p>
    <w:p w:rsidR="00DE7DC3" w:rsidRPr="00EC07DC" w:rsidRDefault="00DE7DC3" w:rsidP="009D2B04">
      <w:pPr>
        <w:tabs>
          <w:tab w:val="left" w:pos="5760"/>
        </w:tabs>
        <w:spacing w:after="360" w:line="360" w:lineRule="auto"/>
        <w:ind w:left="6379"/>
        <w:outlineLvl w:val="0"/>
        <w:rPr>
          <w:color w:val="000000"/>
          <w:sz w:val="20"/>
          <w:szCs w:val="20"/>
          <w:lang w:eastAsia="pl-PL"/>
        </w:rPr>
      </w:pPr>
      <w:r w:rsidRPr="00EC07DC">
        <w:rPr>
          <w:color w:val="000000"/>
          <w:sz w:val="20"/>
          <w:szCs w:val="20"/>
          <w:lang w:eastAsia="pl-PL"/>
        </w:rPr>
        <w:sym w:font="Symbol" w:char="F02D"/>
      </w:r>
      <w:r>
        <w:rPr>
          <w:color w:val="000000"/>
          <w:sz w:val="20"/>
          <w:szCs w:val="20"/>
          <w:lang w:eastAsia="pl-PL"/>
        </w:rPr>
        <w:t xml:space="preserve"> edycja 2024</w:t>
      </w:r>
      <w:r w:rsidRPr="00EC07DC">
        <w:rPr>
          <w:color w:val="000000"/>
          <w:sz w:val="20"/>
          <w:szCs w:val="20"/>
          <w:lang w:eastAsia="pl-PL"/>
        </w:rPr>
        <w:t xml:space="preserve"> </w:t>
      </w:r>
    </w:p>
    <w:p w:rsidR="00DE7DC3" w:rsidRPr="00B73A91" w:rsidRDefault="00DE7DC3" w:rsidP="009D2B04">
      <w:pPr>
        <w:spacing w:line="360" w:lineRule="auto"/>
        <w:jc w:val="center"/>
        <w:outlineLvl w:val="0"/>
        <w:rPr>
          <w:i/>
          <w:iCs/>
          <w:sz w:val="20"/>
          <w:szCs w:val="20"/>
        </w:rPr>
      </w:pPr>
      <w:r w:rsidRPr="00B73A91">
        <w:rPr>
          <w:i/>
          <w:iCs/>
          <w:sz w:val="20"/>
          <w:szCs w:val="20"/>
        </w:rPr>
        <w:t>WZÓR</w:t>
      </w:r>
    </w:p>
    <w:p w:rsidR="00DE7DC3" w:rsidRPr="00EC07DC" w:rsidRDefault="00DE7DC3" w:rsidP="005C1D3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</w:t>
      </w:r>
      <w:r w:rsidRPr="00EC07DC">
        <w:rPr>
          <w:b/>
          <w:bCs/>
          <w:sz w:val="24"/>
          <w:szCs w:val="24"/>
        </w:rPr>
        <w:t>akres</w:t>
      </w:r>
      <w:r>
        <w:rPr>
          <w:b/>
          <w:bCs/>
          <w:sz w:val="24"/>
          <w:szCs w:val="24"/>
        </w:rPr>
        <w:t>u</w:t>
      </w:r>
      <w:r w:rsidRPr="00EC07DC">
        <w:rPr>
          <w:b/>
          <w:bCs/>
          <w:sz w:val="24"/>
          <w:szCs w:val="24"/>
        </w:rPr>
        <w:t xml:space="preserve"> czynności w ramach </w:t>
      </w:r>
      <w:r>
        <w:rPr>
          <w:b/>
          <w:bCs/>
          <w:sz w:val="24"/>
          <w:szCs w:val="24"/>
        </w:rPr>
        <w:t>usług asystencji osobistej</w:t>
      </w:r>
      <w:r w:rsidRPr="00EC07DC">
        <w:rPr>
          <w:b/>
          <w:bCs/>
          <w:sz w:val="24"/>
          <w:szCs w:val="24"/>
        </w:rPr>
        <w:t xml:space="preserve"> do Programu</w:t>
      </w:r>
    </w:p>
    <w:p w:rsidR="00DE7DC3" w:rsidRPr="00EC07DC" w:rsidRDefault="00DE7DC3" w:rsidP="005C1D3A">
      <w:pPr>
        <w:spacing w:line="360" w:lineRule="auto"/>
        <w:jc w:val="center"/>
        <w:rPr>
          <w:b/>
          <w:bCs/>
          <w:sz w:val="24"/>
          <w:szCs w:val="24"/>
        </w:rPr>
      </w:pPr>
      <w:r w:rsidRPr="00EC07DC">
        <w:rPr>
          <w:b/>
          <w:bCs/>
          <w:sz w:val="24"/>
          <w:szCs w:val="24"/>
        </w:rPr>
        <w:t xml:space="preserve">„Asystent osobisty osoby </w:t>
      </w:r>
      <w:r>
        <w:rPr>
          <w:b/>
          <w:bCs/>
          <w:sz w:val="24"/>
          <w:szCs w:val="24"/>
        </w:rPr>
        <w:t xml:space="preserve">z </w:t>
      </w:r>
      <w:r w:rsidRPr="00EC07DC">
        <w:rPr>
          <w:b/>
          <w:bCs/>
          <w:sz w:val="24"/>
          <w:szCs w:val="24"/>
        </w:rPr>
        <w:t>niepełnosprawn</w:t>
      </w:r>
      <w:r>
        <w:rPr>
          <w:b/>
          <w:bCs/>
          <w:sz w:val="24"/>
          <w:szCs w:val="24"/>
        </w:rPr>
        <w:t>ością</w:t>
      </w:r>
      <w:r w:rsidRPr="00EC07DC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  <w:r w:rsidRPr="003E1452">
        <w:rPr>
          <w:b/>
          <w:bCs/>
          <w:sz w:val="24"/>
          <w:szCs w:val="24"/>
        </w:rPr>
        <w:t xml:space="preserve">dla Jednostek Samorządu Terytorialnego </w:t>
      </w:r>
      <w:r w:rsidRPr="00EC07DC">
        <w:rPr>
          <w:b/>
          <w:bCs/>
          <w:sz w:val="24"/>
          <w:szCs w:val="24"/>
        </w:rPr>
        <w:t xml:space="preserve">– edycja </w:t>
      </w:r>
      <w:r>
        <w:rPr>
          <w:b/>
          <w:bCs/>
          <w:sz w:val="24"/>
          <w:szCs w:val="24"/>
        </w:rPr>
        <w:t>2024</w:t>
      </w:r>
    </w:p>
    <w:p w:rsidR="00DE7DC3" w:rsidRPr="004E2074" w:rsidRDefault="00DE7DC3" w:rsidP="005C1D3A">
      <w:pPr>
        <w:spacing w:line="360" w:lineRule="auto"/>
        <w:rPr>
          <w:i/>
          <w:iCs/>
          <w:sz w:val="21"/>
          <w:szCs w:val="21"/>
        </w:rPr>
      </w:pPr>
      <w:r w:rsidRPr="002E2F3F">
        <w:rPr>
          <w:b/>
          <w:bCs/>
          <w:i/>
          <w:iCs/>
          <w:sz w:val="21"/>
          <w:szCs w:val="21"/>
        </w:rPr>
        <w:t xml:space="preserve">Uwaga: </w:t>
      </w:r>
      <w:r w:rsidRPr="002E2F3F">
        <w:rPr>
          <w:i/>
          <w:iCs/>
          <w:sz w:val="21"/>
          <w:szCs w:val="21"/>
        </w:rPr>
        <w:t xml:space="preserve">Zakres czynnościowy ustalany jest każdorazowo indywidualnie na podstawie autodiagnozy potrzeb osoby </w:t>
      </w:r>
      <w:r>
        <w:rPr>
          <w:i/>
          <w:iCs/>
          <w:sz w:val="21"/>
          <w:szCs w:val="21"/>
        </w:rPr>
        <w:br/>
      </w:r>
      <w:r w:rsidRPr="002E2F3F">
        <w:rPr>
          <w:i/>
          <w:iCs/>
          <w:sz w:val="21"/>
          <w:szCs w:val="21"/>
        </w:rPr>
        <w:t>z niepełnosprawnością oraz katalogu ról społecznych, które osoba z niepełnosprawnością pełni lub chciałaby pełnić.</w:t>
      </w:r>
    </w:p>
    <w:p w:rsidR="00DE7DC3" w:rsidRPr="00EC07DC" w:rsidRDefault="00DE7DC3" w:rsidP="005C1D3A">
      <w:pPr>
        <w:spacing w:after="0" w:line="360" w:lineRule="auto"/>
        <w:ind w:left="360" w:hanging="360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Zakres czynności w szczególności dotyczy:</w:t>
      </w:r>
    </w:p>
    <w:p w:rsidR="00DE7DC3" w:rsidRPr="00EC07DC" w:rsidRDefault="00DE7DC3" w:rsidP="005C1D3A">
      <w:pPr>
        <w:spacing w:after="0" w:line="360" w:lineRule="auto"/>
        <w:ind w:left="360" w:hanging="360"/>
        <w:textAlignment w:val="baseline"/>
        <w:rPr>
          <w:sz w:val="24"/>
          <w:szCs w:val="24"/>
          <w:lang w:eastAsia="pl-PL"/>
        </w:rPr>
      </w:pPr>
    </w:p>
    <w:p w:rsidR="00DE7DC3" w:rsidRPr="00EC07DC" w:rsidRDefault="00DE7DC3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higieny osobistej:</w:t>
      </w:r>
    </w:p>
    <w:p w:rsidR="00DE7DC3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>
        <w:rPr>
          <w:color w:val="000000"/>
          <w:lang w:eastAsia="pl-PL"/>
        </w:rPr>
        <w:t>korzystanie z toalety</w:t>
      </w:r>
      <w:r w:rsidRPr="00EC07DC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głowy, 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ciała, kąpiel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czesani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goleni</w:t>
      </w:r>
      <w:r>
        <w:rPr>
          <w:color w:val="000000"/>
          <w:sz w:val="24"/>
          <w:szCs w:val="24"/>
          <w:lang w:eastAsia="pl-PL"/>
        </w:rPr>
        <w:t xml:space="preserve">e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obcinani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paznokci rąk i nóg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zapobiega</w:t>
      </w:r>
      <w:r>
        <w:rPr>
          <w:color w:val="000000"/>
          <w:sz w:val="24"/>
          <w:szCs w:val="24"/>
          <w:lang w:eastAsia="pl-PL"/>
        </w:rPr>
        <w:t>nie powstania odleżyn lub odparz</w:t>
      </w:r>
      <w:r w:rsidRPr="00EC07DC">
        <w:rPr>
          <w:color w:val="000000"/>
          <w:sz w:val="24"/>
          <w:szCs w:val="24"/>
          <w:lang w:eastAsia="pl-PL"/>
        </w:rPr>
        <w:t>eń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przygotowani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i spożywani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color w:val="000000"/>
          <w:sz w:val="24"/>
          <w:szCs w:val="24"/>
          <w:lang w:eastAsia="pl-PL"/>
        </w:rPr>
        <w:t>(w tym poprzez PEG i sondę)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słani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łóżka i zmian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pościeli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p w:rsidR="00DE7DC3" w:rsidRPr="00EC07DC" w:rsidRDefault="00DE7DC3" w:rsidP="005C1D3A">
      <w:pPr>
        <w:shd w:val="clear" w:color="auto" w:fill="FFFFFF"/>
        <w:spacing w:after="0" w:line="360" w:lineRule="auto"/>
        <w:textAlignment w:val="baseline"/>
        <w:rPr>
          <w:b/>
          <w:bCs/>
          <w:color w:val="000000"/>
          <w:sz w:val="24"/>
          <w:szCs w:val="24"/>
          <w:lang w:eastAsia="pl-PL"/>
        </w:rPr>
      </w:pPr>
    </w:p>
    <w:p w:rsidR="00DE7DC3" w:rsidRPr="00EC07DC" w:rsidRDefault="00DE7DC3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 xml:space="preserve">wsparcia </w:t>
      </w:r>
      <w:r w:rsidRPr="0083462E">
        <w:rPr>
          <w:color w:val="000000"/>
          <w:sz w:val="24"/>
          <w:szCs w:val="24"/>
        </w:rPr>
        <w:t>w prowadzeniu gospodarstwa domowego</w:t>
      </w:r>
      <w:r>
        <w:rPr>
          <w:color w:val="000000"/>
          <w:sz w:val="24"/>
          <w:szCs w:val="24"/>
        </w:rPr>
        <w:t xml:space="preserve"> i wypełnianiu ról w rodzinie: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bookmarkStart w:id="0" w:name="_Hlk142386498"/>
      <w:r w:rsidRPr="00EC07DC">
        <w:rPr>
          <w:color w:val="000000"/>
          <w:sz w:val="24"/>
          <w:szCs w:val="24"/>
          <w:lang w:eastAsia="pl-PL"/>
        </w:rPr>
        <w:t>w przypadku samodzielnego zamieszkiwania</w:t>
      </w:r>
      <w:r>
        <w:rPr>
          <w:color w:val="000000"/>
          <w:sz w:val="24"/>
          <w:szCs w:val="24"/>
          <w:lang w:eastAsia="pl-PL"/>
        </w:rPr>
        <w:t xml:space="preserve"> – </w:t>
      </w:r>
      <w:bookmarkEnd w:id="0"/>
      <w:r w:rsidRPr="00EC07DC">
        <w:rPr>
          <w:color w:val="000000"/>
          <w:sz w:val="24"/>
          <w:szCs w:val="24"/>
          <w:lang w:eastAsia="pl-PL"/>
        </w:rPr>
        <w:t>sprzątani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mieszkania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dokonywani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color w:val="000000"/>
          <w:sz w:val="24"/>
          <w:szCs w:val="24"/>
          <w:lang w:eastAsia="pl-PL"/>
        </w:rPr>
        <w:t>towarzyszenie osobie</w:t>
      </w:r>
      <w:r>
        <w:rPr>
          <w:color w:val="000000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</w:t>
      </w:r>
      <w:r>
        <w:rPr>
          <w:color w:val="000000"/>
          <w:sz w:val="24"/>
          <w:szCs w:val="24"/>
          <w:lang w:eastAsia="pl-PL"/>
        </w:rPr>
        <w:t xml:space="preserve"> z</w:t>
      </w:r>
      <w:r w:rsidRPr="00EC07DC">
        <w:rPr>
          <w:color w:val="000000"/>
          <w:sz w:val="24"/>
          <w:szCs w:val="24"/>
          <w:lang w:eastAsia="pl-PL"/>
        </w:rPr>
        <w:t xml:space="preserve"> 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lub wóz</w:t>
      </w:r>
      <w:r>
        <w:rPr>
          <w:color w:val="000000"/>
          <w:sz w:val="24"/>
          <w:szCs w:val="24"/>
          <w:lang w:eastAsia="pl-PL"/>
        </w:rPr>
        <w:t xml:space="preserve">ka sklepowego, pomoc przy kasie)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 przypadku samodzielnego zamieszkiwania</w:t>
      </w:r>
      <w:r>
        <w:rPr>
          <w:color w:val="000000"/>
          <w:sz w:val="24"/>
          <w:szCs w:val="24"/>
          <w:lang w:eastAsia="pl-PL"/>
        </w:rPr>
        <w:t xml:space="preserve"> – </w:t>
      </w:r>
      <w:r w:rsidRPr="00EC07DC">
        <w:rPr>
          <w:color w:val="000000"/>
          <w:sz w:val="24"/>
          <w:szCs w:val="24"/>
          <w:lang w:eastAsia="pl-PL"/>
        </w:rPr>
        <w:t>myci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okien</w:t>
      </w:r>
      <w:r w:rsidRPr="00143D01">
        <w:rPr>
          <w:color w:val="000000"/>
          <w:sz w:val="24"/>
          <w:szCs w:val="24"/>
          <w:lang w:eastAsia="pl-PL"/>
        </w:rPr>
        <w:t xml:space="preserve"> maksymalnie 2 razy w roku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utrzymywani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prani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i prasowani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color w:val="000000"/>
          <w:sz w:val="24"/>
          <w:szCs w:val="24"/>
          <w:lang w:eastAsia="pl-PL"/>
        </w:rPr>
        <w:t xml:space="preserve"> z</w:t>
      </w:r>
      <w:r w:rsidRPr="00EC07DC">
        <w:rPr>
          <w:color w:val="000000"/>
          <w:sz w:val="24"/>
          <w:szCs w:val="24"/>
          <w:lang w:eastAsia="pl-PL"/>
        </w:rPr>
        <w:t xml:space="preserve"> 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podani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>, przeniesieni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lub przewinięci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go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transpor</w:t>
      </w:r>
      <w:r>
        <w:rPr>
          <w:color w:val="000000"/>
          <w:sz w:val="24"/>
          <w:szCs w:val="24"/>
          <w:lang w:eastAsia="pl-PL"/>
        </w:rPr>
        <w:t>t</w:t>
      </w:r>
      <w:r w:rsidRPr="00EC07DC">
        <w:rPr>
          <w:color w:val="000000"/>
          <w:sz w:val="24"/>
          <w:szCs w:val="24"/>
          <w:lang w:eastAsia="pl-PL"/>
        </w:rPr>
        <w:t xml:space="preserve"> dziecka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np. odebrani</w:t>
      </w:r>
      <w:r>
        <w:rPr>
          <w:color w:val="000000"/>
          <w:sz w:val="24"/>
          <w:szCs w:val="24"/>
          <w:lang w:eastAsia="pl-PL"/>
        </w:rPr>
        <w:t>e</w:t>
      </w:r>
      <w:r w:rsidRPr="00EC07DC">
        <w:rPr>
          <w:color w:val="000000"/>
          <w:sz w:val="24"/>
          <w:szCs w:val="24"/>
          <w:lang w:eastAsia="pl-PL"/>
        </w:rPr>
        <w:t xml:space="preserve"> ze </w:t>
      </w:r>
      <w:r w:rsidRPr="004657B5">
        <w:rPr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p w:rsidR="00DE7DC3" w:rsidRPr="00EC07DC" w:rsidRDefault="00DE7DC3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sz w:val="24"/>
          <w:szCs w:val="24"/>
          <w:lang w:eastAsia="pl-PL"/>
        </w:rPr>
      </w:pPr>
    </w:p>
    <w:p w:rsidR="00DE7DC3" w:rsidRPr="00EC07DC" w:rsidRDefault="00DE7DC3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pchanie wózka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 xml:space="preserve">ością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color w:val="000000"/>
          <w:sz w:val="24"/>
          <w:szCs w:val="24"/>
          <w:lang w:eastAsia="pl-PL"/>
        </w:rPr>
        <w:t>osobom chodzącym</w:t>
      </w:r>
      <w:r>
        <w:rPr>
          <w:color w:val="000000"/>
          <w:sz w:val="24"/>
          <w:szCs w:val="24"/>
          <w:lang w:eastAsia="pl-PL"/>
        </w:rPr>
        <w:t> 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 orientacji przestrzennej osobom niewidomym</w:t>
      </w:r>
      <w:r>
        <w:rPr>
          <w:color w:val="000000"/>
          <w:sz w:val="24"/>
          <w:szCs w:val="24"/>
          <w:lang w:eastAsia="pl-PL"/>
        </w:rPr>
        <w:t>,</w:t>
      </w:r>
      <w:r w:rsidRPr="00EC07DC">
        <w:rPr>
          <w:color w:val="000000"/>
          <w:sz w:val="24"/>
          <w:szCs w:val="24"/>
          <w:lang w:eastAsia="pl-PL"/>
        </w:rPr>
        <w:t xml:space="preserve"> słabowidzącym</w:t>
      </w:r>
      <w:r>
        <w:rPr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color w:val="000000"/>
          <w:sz w:val="24"/>
          <w:szCs w:val="24"/>
          <w:lang w:eastAsia="pl-PL"/>
        </w:rPr>
        <w:t xml:space="preserve">i głuchoniemym </w:t>
      </w:r>
      <w:bookmarkEnd w:id="1"/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color w:val="000000"/>
          <w:sz w:val="24"/>
          <w:szCs w:val="24"/>
          <w:lang w:eastAsia="pl-PL"/>
        </w:rPr>
        <w:t xml:space="preserve"> i innych środków transportu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ościami</w:t>
      </w:r>
      <w:r w:rsidRPr="00EC07DC">
        <w:rPr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color w:val="000000"/>
          <w:sz w:val="24"/>
          <w:szCs w:val="24"/>
          <w:lang w:eastAsia="pl-PL"/>
        </w:rPr>
        <w:t xml:space="preserve">transport samochodem </w:t>
      </w:r>
      <w:r>
        <w:rPr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color w:val="000000"/>
          <w:sz w:val="24"/>
          <w:szCs w:val="24"/>
          <w:lang w:eastAsia="pl-PL"/>
        </w:rPr>
        <w:t xml:space="preserve">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ością, członka jej rodziny</w:t>
      </w:r>
      <w:r w:rsidRPr="00EC07DC">
        <w:rPr>
          <w:color w:val="000000"/>
          <w:sz w:val="24"/>
          <w:szCs w:val="24"/>
          <w:lang w:eastAsia="pl-PL"/>
        </w:rPr>
        <w:t xml:space="preserve"> lub asystenta</w:t>
      </w:r>
      <w:r>
        <w:rPr>
          <w:color w:val="000000"/>
          <w:sz w:val="24"/>
          <w:szCs w:val="24"/>
          <w:lang w:eastAsia="pl-PL"/>
        </w:rPr>
        <w:t> </w:t>
      </w:r>
      <w:bookmarkEnd w:id="2"/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.</w:t>
      </w:r>
    </w:p>
    <w:bookmarkEnd w:id="3"/>
    <w:p w:rsidR="00DE7DC3" w:rsidRPr="00EC07DC" w:rsidRDefault="00DE7DC3" w:rsidP="005C1D3A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sz w:val="24"/>
          <w:szCs w:val="24"/>
          <w:lang w:eastAsia="pl-PL"/>
        </w:rPr>
      </w:pPr>
    </w:p>
    <w:p w:rsidR="00DE7DC3" w:rsidRPr="00EC07DC" w:rsidRDefault="00DE7DC3" w:rsidP="005C1D3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wsparci</w:t>
      </w:r>
      <w:r>
        <w:rPr>
          <w:color w:val="000000"/>
          <w:sz w:val="24"/>
          <w:szCs w:val="24"/>
          <w:lang w:eastAsia="pl-PL"/>
        </w:rPr>
        <w:t>a</w:t>
      </w:r>
      <w:r w:rsidRPr="00EC07DC">
        <w:rPr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>wyjście na spacer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color w:val="000000"/>
          <w:sz w:val="24"/>
          <w:szCs w:val="24"/>
          <w:lang w:eastAsia="pl-PL"/>
        </w:rPr>
        <w:t xml:space="preserve">z 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>ością</w:t>
      </w:r>
      <w:r w:rsidRPr="00EC07DC">
        <w:rPr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color w:val="000000"/>
          <w:sz w:val="24"/>
          <w:szCs w:val="24"/>
          <w:lang w:eastAsia="pl-PL"/>
        </w:rPr>
        <w:br/>
      </w:r>
      <w:r w:rsidRPr="00EC07DC">
        <w:rPr>
          <w:color w:val="000000"/>
          <w:sz w:val="24"/>
          <w:szCs w:val="24"/>
          <w:lang w:eastAsia="pl-PL"/>
        </w:rPr>
        <w:t>się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EC07DC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sz w:val="24"/>
          <w:szCs w:val="24"/>
          <w:lang w:eastAsia="pl-PL"/>
        </w:rPr>
      </w:pPr>
      <w:r w:rsidRPr="00EC07DC">
        <w:rPr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color w:val="000000"/>
          <w:sz w:val="24"/>
          <w:szCs w:val="24"/>
          <w:lang w:eastAsia="pl-PL"/>
        </w:rPr>
        <w:t>treści ręcznie i na komputerze</w:t>
      </w:r>
      <w:r>
        <w:rPr>
          <w:color w:val="000000"/>
          <w:sz w:val="24"/>
          <w:szCs w:val="24"/>
          <w:lang w:eastAsia="pl-PL"/>
        </w:rPr>
        <w:t xml:space="preserve"> 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eastAsia="pl-PL"/>
        </w:rPr>
        <w:t>☐</w:t>
      </w:r>
      <w:r w:rsidRPr="00EC07DC">
        <w:rPr>
          <w:color w:val="000000"/>
          <w:sz w:val="24"/>
          <w:szCs w:val="24"/>
          <w:lang w:eastAsia="pl-PL"/>
        </w:rPr>
        <w:t>;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color w:val="000000"/>
          <w:sz w:val="24"/>
          <w:szCs w:val="24"/>
          <w:lang w:eastAsia="pl-PL"/>
        </w:rPr>
        <w:t>.</w:t>
      </w:r>
      <w:r w:rsidRPr="004E2074">
        <w:rPr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Segoe UI Symbol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</w:pPr>
      <w:r w:rsidRPr="00EC07DC">
        <w:rPr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color w:val="000000"/>
          <w:sz w:val="24"/>
          <w:szCs w:val="24"/>
          <w:lang w:eastAsia="pl-PL"/>
        </w:rPr>
        <w:t>z </w:t>
      </w:r>
      <w:r w:rsidRPr="00EC07DC">
        <w:rPr>
          <w:color w:val="000000"/>
          <w:sz w:val="24"/>
          <w:szCs w:val="24"/>
          <w:lang w:eastAsia="pl-PL"/>
        </w:rPr>
        <w:t>niepełnosprawn</w:t>
      </w:r>
      <w:r>
        <w:rPr>
          <w:color w:val="000000"/>
          <w:sz w:val="24"/>
          <w:szCs w:val="24"/>
          <w:lang w:eastAsia="pl-PL"/>
        </w:rPr>
        <w:t xml:space="preserve">ością </w:t>
      </w:r>
      <w:r w:rsidRPr="00EC07DC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color w:val="000000"/>
          <w:sz w:val="24"/>
          <w:szCs w:val="24"/>
          <w:lang w:eastAsia="pl-PL"/>
        </w:rPr>
        <w:t>;</w:t>
      </w:r>
    </w:p>
    <w:p w:rsidR="00DE7DC3" w:rsidRPr="004657B5" w:rsidRDefault="00DE7DC3" w:rsidP="005C1D3A">
      <w:pPr>
        <w:pStyle w:val="ListParagraph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color w:val="000000"/>
          <w:sz w:val="24"/>
          <w:szCs w:val="24"/>
          <w:lang w:eastAsia="pl-PL"/>
        </w:rPr>
      </w:pPr>
      <w:r w:rsidRPr="004657B5">
        <w:rPr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EC07DC">
        <w:rPr>
          <w:color w:val="000000"/>
          <w:sz w:val="24"/>
          <w:szCs w:val="24"/>
          <w:lang w:eastAsia="pl-PL"/>
        </w:rPr>
        <w:t>.</w:t>
      </w:r>
    </w:p>
    <w:p w:rsidR="00DE7DC3" w:rsidRDefault="00DE7DC3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</w:p>
    <w:p w:rsidR="00DE7DC3" w:rsidRPr="00EC07DC" w:rsidRDefault="00DE7DC3" w:rsidP="005C1D3A">
      <w:pPr>
        <w:pStyle w:val="ListParagraph"/>
        <w:shd w:val="clear" w:color="auto" w:fill="FFFFFF"/>
        <w:spacing w:before="600" w:after="0" w:line="360" w:lineRule="auto"/>
        <w:ind w:left="0"/>
        <w:textAlignment w:val="baseline"/>
      </w:pPr>
      <w:r w:rsidRPr="00EC07DC">
        <w:t>Miejscowość, dnia</w:t>
      </w:r>
      <w:r>
        <w:t xml:space="preserve"> </w:t>
      </w:r>
      <w:r w:rsidRPr="00EC07DC">
        <w:t>……………………… .</w:t>
      </w:r>
    </w:p>
    <w:sectPr w:rsidR="00DE7DC3" w:rsidRPr="00EC07DC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C3" w:rsidRDefault="00DE7DC3" w:rsidP="0061441C">
      <w:pPr>
        <w:spacing w:after="0" w:line="240" w:lineRule="auto"/>
      </w:pPr>
      <w:r>
        <w:separator/>
      </w:r>
    </w:p>
  </w:endnote>
  <w:endnote w:type="continuationSeparator" w:id="0">
    <w:p w:rsidR="00DE7DC3" w:rsidRDefault="00DE7DC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3" w:rsidRDefault="00DE7DC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E7DC3" w:rsidRDefault="00DE7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C3" w:rsidRDefault="00DE7DC3" w:rsidP="0061441C">
      <w:pPr>
        <w:spacing w:after="0" w:line="240" w:lineRule="auto"/>
      </w:pPr>
      <w:r>
        <w:separator/>
      </w:r>
    </w:p>
  </w:footnote>
  <w:footnote w:type="continuationSeparator" w:id="0">
    <w:p w:rsidR="00DE7DC3" w:rsidRDefault="00DE7DC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E2F3F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3462E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04A5F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D2B0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DE7DC3"/>
    <w:rsid w:val="00DF2B98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9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39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15F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9D2B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46F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594</Words>
  <Characters>3567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start</cp:lastModifiedBy>
  <cp:revision>2</cp:revision>
  <cp:lastPrinted>2022-09-22T07:16:00Z</cp:lastPrinted>
  <dcterms:created xsi:type="dcterms:W3CDTF">2024-03-06T13:01:00Z</dcterms:created>
  <dcterms:modified xsi:type="dcterms:W3CDTF">2024-03-06T13:01:00Z</dcterms:modified>
</cp:coreProperties>
</file>