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7230"/>
        <w:gridCol w:w="1559"/>
        <w:gridCol w:w="2126"/>
      </w:tblGrid>
      <w:tr w:rsidR="008941A2" w14:paraId="0369CDEE" w14:textId="77777777" w:rsidTr="00A6526D">
        <w:tc>
          <w:tcPr>
            <w:tcW w:w="14879" w:type="dxa"/>
            <w:gridSpan w:val="5"/>
          </w:tcPr>
          <w:p w14:paraId="3619DA00" w14:textId="77777777" w:rsidR="008941A2" w:rsidRPr="00471174" w:rsidRDefault="008941A2" w:rsidP="008941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</w:pPr>
          </w:p>
          <w:p w14:paraId="29767396" w14:textId="77777777" w:rsidR="00703F9A" w:rsidRPr="00471174" w:rsidRDefault="00703F9A" w:rsidP="00703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</w:pPr>
            <w:r w:rsidRPr="00703F9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LISTA PROJEKTÓW PRZYJĘTYCH POD GŁOSOWANIE MIESZKAŃCÓW – BUDŻET OBYWATELSKI NA 2025 ROK</w:t>
            </w:r>
          </w:p>
          <w:p w14:paraId="5B5C6A60" w14:textId="5B37BFA0" w:rsidR="0071382C" w:rsidRPr="00551041" w:rsidRDefault="0071382C" w:rsidP="008941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1E45C9" w14:paraId="6EA2B778" w14:textId="77777777" w:rsidTr="00471174">
        <w:tc>
          <w:tcPr>
            <w:tcW w:w="1696" w:type="dxa"/>
          </w:tcPr>
          <w:p w14:paraId="0D0DC9E7" w14:textId="7FB9D962" w:rsidR="008941A2" w:rsidRPr="00B87CA8" w:rsidRDefault="00B87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PROJEKTU</w:t>
            </w:r>
          </w:p>
        </w:tc>
        <w:tc>
          <w:tcPr>
            <w:tcW w:w="2268" w:type="dxa"/>
          </w:tcPr>
          <w:p w14:paraId="65075D5C" w14:textId="0992349A" w:rsidR="008941A2" w:rsidRPr="00A6526D" w:rsidRDefault="00894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846ACE" w:rsidRPr="00A6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AZWA PROJEKTU</w:t>
            </w:r>
          </w:p>
        </w:tc>
        <w:tc>
          <w:tcPr>
            <w:tcW w:w="7230" w:type="dxa"/>
          </w:tcPr>
          <w:p w14:paraId="66958655" w14:textId="15779AE2" w:rsidR="008941A2" w:rsidRPr="00A6526D" w:rsidRDefault="00213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1B3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A6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6ACE" w:rsidRPr="00A6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PROJEKTU</w:t>
            </w:r>
          </w:p>
        </w:tc>
        <w:tc>
          <w:tcPr>
            <w:tcW w:w="1559" w:type="dxa"/>
          </w:tcPr>
          <w:p w14:paraId="207F87B7" w14:textId="77777777" w:rsidR="008941A2" w:rsidRPr="00A6526D" w:rsidRDefault="00F4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Szacunkowa wartość </w:t>
            </w:r>
          </w:p>
          <w:p w14:paraId="114F6B02" w14:textId="110A89C3" w:rsidR="00F45DE0" w:rsidRPr="00A6526D" w:rsidRDefault="0021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5DE0" w:rsidRPr="00A6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</w:t>
            </w:r>
          </w:p>
        </w:tc>
        <w:tc>
          <w:tcPr>
            <w:tcW w:w="2126" w:type="dxa"/>
          </w:tcPr>
          <w:p w14:paraId="2EC8F66E" w14:textId="538510DE" w:rsidR="008941A2" w:rsidRPr="00A6526D" w:rsidRDefault="00213AB7">
            <w:pP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   </w:t>
            </w:r>
            <w:r w:rsidR="00846ACE" w:rsidRPr="00A6526D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WERYFIKACJA</w:t>
            </w:r>
          </w:p>
        </w:tc>
      </w:tr>
      <w:tr w:rsidR="008941A2" w14:paraId="0A341669" w14:textId="77777777" w:rsidTr="00DE7724">
        <w:tc>
          <w:tcPr>
            <w:tcW w:w="1696" w:type="dxa"/>
          </w:tcPr>
          <w:p w14:paraId="73656ACE" w14:textId="77777777" w:rsidR="008941A2" w:rsidRPr="00A6526D" w:rsidRDefault="0089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14:paraId="70E656BC" w14:textId="77777777" w:rsidR="003D39BC" w:rsidRPr="00A6526D" w:rsidRDefault="003D39BC" w:rsidP="008941A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</w:rPr>
            </w:pPr>
          </w:p>
          <w:p w14:paraId="28BA5D00" w14:textId="77777777" w:rsidR="008941A2" w:rsidRPr="00A6526D" w:rsidRDefault="003D39BC" w:rsidP="003D39BC">
            <w:pPr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</w:rPr>
              <w:t xml:space="preserve">                                                                              </w:t>
            </w:r>
            <w:r w:rsidR="008941A2" w:rsidRPr="00A6526D"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</w:rPr>
              <w:t>P</w:t>
            </w:r>
            <w:r w:rsidR="00F45DE0" w:rsidRPr="00A6526D"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</w:rPr>
              <w:t>ULA OGÓLNOGMINNA</w:t>
            </w:r>
          </w:p>
          <w:p w14:paraId="55827E4C" w14:textId="472DE15D" w:rsidR="004C5611" w:rsidRPr="00A6526D" w:rsidRDefault="004C5611" w:rsidP="003D39BC">
            <w:pP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</w:p>
        </w:tc>
      </w:tr>
      <w:tr w:rsidR="001E45C9" w14:paraId="7FF5B58D" w14:textId="77777777" w:rsidTr="00471174">
        <w:tc>
          <w:tcPr>
            <w:tcW w:w="1696" w:type="dxa"/>
          </w:tcPr>
          <w:p w14:paraId="0B4C63BC" w14:textId="6589C966" w:rsidR="008941A2" w:rsidRPr="00471174" w:rsidRDefault="00FA35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B.O.</w:t>
            </w:r>
            <w:r w:rsidR="00033856"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P.O.</w:t>
            </w:r>
            <w:r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3856"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1/24</w:t>
            </w:r>
          </w:p>
        </w:tc>
        <w:tc>
          <w:tcPr>
            <w:tcW w:w="2268" w:type="dxa"/>
          </w:tcPr>
          <w:p w14:paraId="0C9ACF82" w14:textId="38DAA340" w:rsidR="008941A2" w:rsidRPr="00A6526D" w:rsidRDefault="001E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Spotkanie autorskie z pisarzem </w:t>
            </w:r>
            <w:proofErr w:type="spellStart"/>
            <w:r w:rsidRPr="00A6526D">
              <w:rPr>
                <w:rFonts w:ascii="Times New Roman" w:hAnsi="Times New Roman" w:cs="Times New Roman"/>
                <w:sz w:val="24"/>
                <w:szCs w:val="24"/>
              </w:rPr>
              <w:t>Maxem</w:t>
            </w:r>
            <w:proofErr w:type="spellEnd"/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26D">
              <w:rPr>
                <w:rFonts w:ascii="Times New Roman" w:hAnsi="Times New Roman" w:cs="Times New Roman"/>
                <w:sz w:val="24"/>
                <w:szCs w:val="24"/>
              </w:rPr>
              <w:t>Czornyjem</w:t>
            </w:r>
            <w:proofErr w:type="spellEnd"/>
            <w:r w:rsidRPr="00A6526D">
              <w:rPr>
                <w:rFonts w:ascii="Times New Roman" w:hAnsi="Times New Roman" w:cs="Times New Roman"/>
                <w:sz w:val="24"/>
                <w:szCs w:val="24"/>
              </w:rPr>
              <w:t>. Książki grozy, które pokochali wszyscy.</w:t>
            </w:r>
          </w:p>
        </w:tc>
        <w:tc>
          <w:tcPr>
            <w:tcW w:w="7230" w:type="dxa"/>
          </w:tcPr>
          <w:p w14:paraId="2A176826" w14:textId="7A892DC6" w:rsidR="008941A2" w:rsidRPr="00A6526D" w:rsidRDefault="001E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>Spotk</w:t>
            </w:r>
            <w:r w:rsidR="00C23AAF" w:rsidRPr="00A652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nie autorskie z wybitnym pisarzem. Zapoznanie się z pomysłem, promocja czytania, promocja gminy.  </w:t>
            </w:r>
          </w:p>
        </w:tc>
        <w:tc>
          <w:tcPr>
            <w:tcW w:w="1559" w:type="dxa"/>
          </w:tcPr>
          <w:p w14:paraId="0DEFB30B" w14:textId="77777777" w:rsidR="008941A2" w:rsidRPr="00A6526D" w:rsidRDefault="001E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93E6D18" w14:textId="77777777" w:rsidR="001E45C9" w:rsidRPr="00A6526D" w:rsidRDefault="001E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33CF0" w14:textId="18B6E6EC" w:rsidR="001E45C9" w:rsidRPr="00A6526D" w:rsidRDefault="001E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B7B"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5.500 zł </w:t>
            </w:r>
          </w:p>
        </w:tc>
        <w:tc>
          <w:tcPr>
            <w:tcW w:w="2126" w:type="dxa"/>
          </w:tcPr>
          <w:p w14:paraId="1A45B9CD" w14:textId="2A45E710" w:rsidR="008941A2" w:rsidRPr="00A6526D" w:rsidRDefault="009A4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PRZYJĘTY</w:t>
            </w:r>
          </w:p>
        </w:tc>
      </w:tr>
      <w:tr w:rsidR="001E45C9" w14:paraId="3DBF71D2" w14:textId="77777777" w:rsidTr="00471174">
        <w:tc>
          <w:tcPr>
            <w:tcW w:w="1696" w:type="dxa"/>
          </w:tcPr>
          <w:p w14:paraId="1042D863" w14:textId="7200457D" w:rsidR="008941A2" w:rsidRPr="00471174" w:rsidRDefault="00DE77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B.O.</w:t>
            </w:r>
            <w:r w:rsidR="00033856"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P.O.2/24</w:t>
            </w:r>
          </w:p>
        </w:tc>
        <w:tc>
          <w:tcPr>
            <w:tcW w:w="2268" w:type="dxa"/>
          </w:tcPr>
          <w:p w14:paraId="6F7412AC" w14:textId="6C25FDF0" w:rsidR="008941A2" w:rsidRPr="00A6526D" w:rsidRDefault="001E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>Relaks na hamaku na terenie Szkoły Podstawowej Im. Kornela Makuszyńskiego w Cierpicach.</w:t>
            </w:r>
          </w:p>
        </w:tc>
        <w:tc>
          <w:tcPr>
            <w:tcW w:w="7230" w:type="dxa"/>
          </w:tcPr>
          <w:p w14:paraId="52FD3FFA" w14:textId="3BC5A32F" w:rsidR="008941A2" w:rsidRPr="00A6526D" w:rsidRDefault="001E45C9" w:rsidP="000B0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>Rozszerzenie strefy komfortu, odprężenia i odpoczynku dla dzieci</w:t>
            </w:r>
            <w:r w:rsidR="006C59AD" w:rsidRPr="00A6526D">
              <w:rPr>
                <w:rFonts w:ascii="Times New Roman" w:hAnsi="Times New Roman" w:cs="Times New Roman"/>
                <w:sz w:val="24"/>
                <w:szCs w:val="24"/>
              </w:rPr>
              <w:t>. Celem projektu jest uatrakcyjnienie terenu szkoły. Podczas zabawy na hamaku, dziecko ćwiczy koordynację ruchową i daje dużo radości</w:t>
            </w:r>
            <w:r w:rsidR="00257B7B" w:rsidRPr="00A65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B973093" w14:textId="77777777" w:rsidR="008941A2" w:rsidRPr="00A6526D" w:rsidRDefault="008941A2" w:rsidP="001B382E">
            <w:p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1DD1C" w14:textId="77777777" w:rsidR="006C59AD" w:rsidRPr="00A6526D" w:rsidRDefault="006C59AD" w:rsidP="001B382E">
            <w:p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3E73" w14:textId="2F9A20B1" w:rsidR="006C59AD" w:rsidRPr="00A6526D" w:rsidRDefault="00257B7B" w:rsidP="002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  <w:r w:rsidR="006C59AD" w:rsidRPr="00A6526D">
              <w:rPr>
                <w:rFonts w:ascii="Times New Roman" w:hAnsi="Times New Roman" w:cs="Times New Roman"/>
                <w:sz w:val="24"/>
                <w:szCs w:val="24"/>
              </w:rPr>
              <w:t>8.200</w:t>
            </w: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6" w:type="dxa"/>
          </w:tcPr>
          <w:p w14:paraId="17449972" w14:textId="49DCDF04" w:rsidR="008941A2" w:rsidRPr="00A6526D" w:rsidRDefault="009A4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PRZYJĘTY</w:t>
            </w:r>
          </w:p>
        </w:tc>
      </w:tr>
      <w:tr w:rsidR="001E45C9" w14:paraId="0E1C6CE1" w14:textId="77777777" w:rsidTr="00471174">
        <w:tc>
          <w:tcPr>
            <w:tcW w:w="1696" w:type="dxa"/>
          </w:tcPr>
          <w:p w14:paraId="747E6319" w14:textId="48A10D58" w:rsidR="008941A2" w:rsidRPr="00471174" w:rsidRDefault="00DE77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B.O.</w:t>
            </w:r>
            <w:r w:rsidR="00033856"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P.O.3/24</w:t>
            </w:r>
          </w:p>
        </w:tc>
        <w:tc>
          <w:tcPr>
            <w:tcW w:w="2268" w:type="dxa"/>
          </w:tcPr>
          <w:p w14:paraId="2FAC9FCF" w14:textId="494436FB" w:rsidR="008941A2" w:rsidRPr="00A6526D" w:rsidRDefault="002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>Zielony przystanek autobusowy</w:t>
            </w:r>
          </w:p>
        </w:tc>
        <w:tc>
          <w:tcPr>
            <w:tcW w:w="7230" w:type="dxa"/>
          </w:tcPr>
          <w:p w14:paraId="0C7B8711" w14:textId="6E765D40" w:rsidR="008941A2" w:rsidRPr="00A6526D" w:rsidRDefault="00257B7B" w:rsidP="000B0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>Zielony przystanek to inicjatywa mająca na celu wprowadzenie dodatkowej zieleni do ruchliwej części ulic. Ma na celu poprawę estetyki krajobrazu, ale również przyczyni się do lepszej jakości powietrza i stworzy przyjemniejsze warunki oczekiwania na transport publiczny.</w:t>
            </w:r>
          </w:p>
        </w:tc>
        <w:tc>
          <w:tcPr>
            <w:tcW w:w="1559" w:type="dxa"/>
          </w:tcPr>
          <w:p w14:paraId="2D404E96" w14:textId="77777777" w:rsidR="00257B7B" w:rsidRPr="00A6526D" w:rsidRDefault="002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6888AFE7" w14:textId="77777777" w:rsidR="00257B7B" w:rsidRPr="00A6526D" w:rsidRDefault="002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959DC" w14:textId="368FC747" w:rsidR="008941A2" w:rsidRPr="00A6526D" w:rsidRDefault="002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      27.060 zł</w:t>
            </w:r>
          </w:p>
        </w:tc>
        <w:tc>
          <w:tcPr>
            <w:tcW w:w="2126" w:type="dxa"/>
          </w:tcPr>
          <w:p w14:paraId="234F36E8" w14:textId="77777777" w:rsidR="008941A2" w:rsidRPr="00A6526D" w:rsidRDefault="0089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94016" w14:textId="09DAC864" w:rsidR="003B2D1B" w:rsidRPr="00A6526D" w:rsidRDefault="00135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PRZYJĘTY</w:t>
            </w:r>
          </w:p>
        </w:tc>
      </w:tr>
      <w:tr w:rsidR="001E45C9" w14:paraId="407653C5" w14:textId="77777777" w:rsidTr="00471174">
        <w:tc>
          <w:tcPr>
            <w:tcW w:w="1696" w:type="dxa"/>
          </w:tcPr>
          <w:p w14:paraId="7389A1F7" w14:textId="35F30F5C" w:rsidR="008941A2" w:rsidRPr="00471174" w:rsidRDefault="00DE77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B.O.</w:t>
            </w:r>
            <w:r w:rsidR="00033856"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P.O.4/24</w:t>
            </w:r>
          </w:p>
        </w:tc>
        <w:tc>
          <w:tcPr>
            <w:tcW w:w="2268" w:type="dxa"/>
          </w:tcPr>
          <w:p w14:paraId="79154A35" w14:textId="77777777" w:rsidR="008941A2" w:rsidRPr="00A6526D" w:rsidRDefault="002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>Scena mobilna  - część II -dla Szkoły w Małej Nieszawce</w:t>
            </w:r>
          </w:p>
          <w:p w14:paraId="021783B6" w14:textId="0D36C0EC" w:rsidR="004C5611" w:rsidRPr="00A6526D" w:rsidRDefault="004C5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5B247DB6" w14:textId="2BD1D4A0" w:rsidR="008941A2" w:rsidRPr="00A6526D" w:rsidRDefault="002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Zakup sceny </w:t>
            </w:r>
            <w:r w:rsidR="00DA7458"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pozwoli dzieciom uczestniczyć w różnego rodzaju </w:t>
            </w:r>
            <w:r w:rsidR="00213AB7"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występach, spektaklach, rozwijaniu artystycznym dzieci. Da im możliwość oswojenia ze sceną. </w:t>
            </w:r>
          </w:p>
        </w:tc>
        <w:tc>
          <w:tcPr>
            <w:tcW w:w="1559" w:type="dxa"/>
          </w:tcPr>
          <w:p w14:paraId="307E1DA2" w14:textId="77777777" w:rsidR="00257B7B" w:rsidRPr="00A6526D" w:rsidRDefault="002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7897C" w14:textId="621FD9A1" w:rsidR="008941A2" w:rsidRPr="00A6526D" w:rsidRDefault="002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      11.000 zł</w:t>
            </w:r>
          </w:p>
        </w:tc>
        <w:tc>
          <w:tcPr>
            <w:tcW w:w="2126" w:type="dxa"/>
          </w:tcPr>
          <w:p w14:paraId="3E554907" w14:textId="77777777" w:rsidR="009A4FA7" w:rsidRPr="00A6526D" w:rsidRDefault="009A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B7C3C" w14:textId="48EAB8C1" w:rsidR="008941A2" w:rsidRPr="00A6526D" w:rsidRDefault="009A4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PRZYJĘTY</w:t>
            </w:r>
          </w:p>
          <w:p w14:paraId="306226C6" w14:textId="2420D0B8" w:rsidR="009A4FA7" w:rsidRPr="00A6526D" w:rsidRDefault="009A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C9" w14:paraId="0E5B54B0" w14:textId="77777777" w:rsidTr="00471174">
        <w:trPr>
          <w:trHeight w:val="1813"/>
        </w:trPr>
        <w:tc>
          <w:tcPr>
            <w:tcW w:w="1696" w:type="dxa"/>
          </w:tcPr>
          <w:p w14:paraId="1C6E72DA" w14:textId="43C69FF3" w:rsidR="008941A2" w:rsidRPr="00471174" w:rsidRDefault="00DE77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B.O.</w:t>
            </w:r>
            <w:r w:rsidR="00033856"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P.O.5/24</w:t>
            </w:r>
          </w:p>
        </w:tc>
        <w:tc>
          <w:tcPr>
            <w:tcW w:w="2268" w:type="dxa"/>
          </w:tcPr>
          <w:p w14:paraId="5438E66B" w14:textId="75DC182D" w:rsidR="008941A2" w:rsidRPr="00A6526D" w:rsidRDefault="00020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Zbrodnia na papierze - s</w:t>
            </w:r>
            <w:r w:rsidR="00213AB7" w:rsidRPr="00A65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potkanie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r w:rsidR="00213AB7" w:rsidRPr="00A65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 kryminałów</w:t>
            </w:r>
            <w:r w:rsidR="00B3101A" w:rsidRPr="00A65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Robertem Małeckim</w:t>
            </w:r>
          </w:p>
        </w:tc>
        <w:tc>
          <w:tcPr>
            <w:tcW w:w="7230" w:type="dxa"/>
          </w:tcPr>
          <w:p w14:paraId="25EC6CD1" w14:textId="52624206" w:rsidR="008941A2" w:rsidRPr="00A6526D" w:rsidRDefault="00B3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>Promocja kultury, edukacji, Promocja Gminy, popularyzacja czytelnictwa i literatury kryminalnej.</w:t>
            </w:r>
          </w:p>
        </w:tc>
        <w:tc>
          <w:tcPr>
            <w:tcW w:w="1559" w:type="dxa"/>
          </w:tcPr>
          <w:p w14:paraId="134A98AE" w14:textId="77777777" w:rsidR="00B3101A" w:rsidRPr="00A6526D" w:rsidRDefault="00B3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7A174E83" w14:textId="3198F93D" w:rsidR="008941A2" w:rsidRPr="00A6526D" w:rsidRDefault="00B3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       4.300 zł</w:t>
            </w:r>
          </w:p>
        </w:tc>
        <w:tc>
          <w:tcPr>
            <w:tcW w:w="2126" w:type="dxa"/>
          </w:tcPr>
          <w:p w14:paraId="44320340" w14:textId="77777777" w:rsidR="009A4FA7" w:rsidRPr="00A6526D" w:rsidRDefault="009A4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2BE775" w14:textId="3E5E56BA" w:rsidR="008941A2" w:rsidRPr="00A6526D" w:rsidRDefault="009A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PRZYJĘTY</w:t>
            </w:r>
          </w:p>
        </w:tc>
      </w:tr>
      <w:tr w:rsidR="00476921" w14:paraId="4E2FB4B1" w14:textId="77777777" w:rsidTr="00DE7724">
        <w:tc>
          <w:tcPr>
            <w:tcW w:w="1696" w:type="dxa"/>
          </w:tcPr>
          <w:p w14:paraId="772D4D37" w14:textId="77777777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14:paraId="01FEFA62" w14:textId="77777777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0F8ECAE2" w14:textId="77777777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1A386" w14:textId="77777777" w:rsidR="00476921" w:rsidRPr="00A6526D" w:rsidRDefault="00476921" w:rsidP="00476921">
            <w:pPr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A6526D"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</w:rPr>
              <w:t>SOŁECTWO MAŁA NIESZAWKA</w:t>
            </w:r>
          </w:p>
          <w:p w14:paraId="6A47590A" w14:textId="56E9D9BC" w:rsidR="00476921" w:rsidRPr="00A6526D" w:rsidRDefault="00476921" w:rsidP="00476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921" w14:paraId="09FD746D" w14:textId="77777777" w:rsidTr="00471174">
        <w:tc>
          <w:tcPr>
            <w:tcW w:w="1696" w:type="dxa"/>
          </w:tcPr>
          <w:p w14:paraId="1F53FB74" w14:textId="42D716AC" w:rsidR="00476921" w:rsidRPr="00471174" w:rsidRDefault="00DE7724" w:rsidP="00476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B.O.</w:t>
            </w:r>
            <w:r w:rsidR="00033856"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</w:t>
            </w:r>
            <w:r w:rsidR="00DD5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1/24</w:t>
            </w:r>
          </w:p>
        </w:tc>
        <w:tc>
          <w:tcPr>
            <w:tcW w:w="2268" w:type="dxa"/>
          </w:tcPr>
          <w:p w14:paraId="4F338B65" w14:textId="77777777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>Zakup wykładziny ochronnej na salę gimnastyczną w Szkole Podstawowej w Małej Nieszawce</w:t>
            </w:r>
          </w:p>
          <w:p w14:paraId="73E24537" w14:textId="6CD39C79" w:rsidR="004C5611" w:rsidRPr="00A6526D" w:rsidRDefault="004C561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4A863209" w14:textId="29F7983E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>Wykładzina ochronna do zabezpieczenia parkietu na sali sportowej pozwoli na organizację większej ilości imprez integracyjnych, kulturalnych, sportowych, okolicznościowych.</w:t>
            </w:r>
          </w:p>
        </w:tc>
        <w:tc>
          <w:tcPr>
            <w:tcW w:w="1559" w:type="dxa"/>
          </w:tcPr>
          <w:p w14:paraId="271F340C" w14:textId="77777777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29C57" w14:textId="77777777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A6235" w14:textId="0D4428DE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     6.000 zł</w:t>
            </w:r>
          </w:p>
        </w:tc>
        <w:tc>
          <w:tcPr>
            <w:tcW w:w="2126" w:type="dxa"/>
          </w:tcPr>
          <w:p w14:paraId="6FD6440C" w14:textId="27DD4C30" w:rsidR="00476921" w:rsidRPr="00A6526D" w:rsidRDefault="009A4FA7" w:rsidP="00476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PRZYJĘTY</w:t>
            </w:r>
          </w:p>
        </w:tc>
      </w:tr>
      <w:tr w:rsidR="00476921" w14:paraId="5FC49632" w14:textId="77777777" w:rsidTr="00471174">
        <w:tc>
          <w:tcPr>
            <w:tcW w:w="1696" w:type="dxa"/>
          </w:tcPr>
          <w:p w14:paraId="0E1E4045" w14:textId="4121F72E" w:rsidR="00476921" w:rsidRPr="00471174" w:rsidRDefault="002E0153" w:rsidP="00476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B.O.</w:t>
            </w:r>
            <w:r w:rsidR="00471174"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M.N.2/24</w:t>
            </w:r>
          </w:p>
        </w:tc>
        <w:tc>
          <w:tcPr>
            <w:tcW w:w="2268" w:type="dxa"/>
          </w:tcPr>
          <w:p w14:paraId="39945BC7" w14:textId="4A8BD8E9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>Zakup Żagla przeciwsłonecznego dla dzieci w Szkole Podstawowej w Małej Nieszawce</w:t>
            </w:r>
          </w:p>
        </w:tc>
        <w:tc>
          <w:tcPr>
            <w:tcW w:w="7230" w:type="dxa"/>
          </w:tcPr>
          <w:p w14:paraId="5F4DD4CB" w14:textId="77777777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>Żagiel ma na celu schronienie się w upalne dni. Zostałby umieszczony przed szkołą, nad zielonym tartanem gdzie uczniowie spędzają przerwy. Wnioskuje uczeń Szkoły Filip Pacześny.</w:t>
            </w:r>
          </w:p>
          <w:p w14:paraId="5F002B66" w14:textId="77777777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1AA6D" w14:textId="63478FDB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3363C4" w14:textId="77777777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3D5DC" w14:textId="13AC6CEB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     3.320 zł</w:t>
            </w:r>
          </w:p>
        </w:tc>
        <w:tc>
          <w:tcPr>
            <w:tcW w:w="2126" w:type="dxa"/>
          </w:tcPr>
          <w:p w14:paraId="3B7056F4" w14:textId="58D6F895" w:rsidR="00476921" w:rsidRPr="00A6526D" w:rsidRDefault="009A4FA7" w:rsidP="00476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PRZYJĘTY</w:t>
            </w:r>
          </w:p>
        </w:tc>
      </w:tr>
      <w:tr w:rsidR="00476921" w14:paraId="5A04A287" w14:textId="77777777" w:rsidTr="00DE7724">
        <w:tc>
          <w:tcPr>
            <w:tcW w:w="1696" w:type="dxa"/>
          </w:tcPr>
          <w:p w14:paraId="0B0B46B9" w14:textId="77777777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14:paraId="0C132B2D" w14:textId="77777777" w:rsidR="00476921" w:rsidRPr="00A6526D" w:rsidRDefault="00476921" w:rsidP="00476921">
            <w:pPr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</w:rPr>
              <w:t xml:space="preserve">                                                                     </w:t>
            </w:r>
          </w:p>
          <w:p w14:paraId="27719DAA" w14:textId="3452D370" w:rsidR="00476921" w:rsidRPr="00A6526D" w:rsidRDefault="00476921" w:rsidP="00476921">
            <w:pPr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</w:rPr>
              <w:t xml:space="preserve">                                                               SOŁECTWO WIELKA NIESZAWKA</w:t>
            </w:r>
          </w:p>
          <w:p w14:paraId="7691FF86" w14:textId="41587342" w:rsidR="00476921" w:rsidRPr="00A6526D" w:rsidRDefault="00476921" w:rsidP="00476921">
            <w:pPr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</w:rPr>
            </w:pPr>
          </w:p>
        </w:tc>
      </w:tr>
      <w:tr w:rsidR="00476921" w14:paraId="17371368" w14:textId="77777777" w:rsidTr="00471174">
        <w:tc>
          <w:tcPr>
            <w:tcW w:w="1696" w:type="dxa"/>
          </w:tcPr>
          <w:p w14:paraId="7D65D783" w14:textId="6566921C" w:rsidR="00476921" w:rsidRPr="00471174" w:rsidRDefault="002E0153" w:rsidP="00476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B.O.</w:t>
            </w:r>
            <w:r w:rsidR="00471174"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W.N.1/24</w:t>
            </w:r>
          </w:p>
        </w:tc>
        <w:tc>
          <w:tcPr>
            <w:tcW w:w="2268" w:type="dxa"/>
          </w:tcPr>
          <w:p w14:paraId="4709ACE8" w14:textId="6414F3D5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>Poznanie Torunia</w:t>
            </w:r>
          </w:p>
        </w:tc>
        <w:tc>
          <w:tcPr>
            <w:tcW w:w="7230" w:type="dxa"/>
          </w:tcPr>
          <w:p w14:paraId="3AEE452C" w14:textId="1EDE4BB2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>Zwiedzanie miasta z przewodnikiem, przejazd Starym Miastem, konsumpcja, lody. Poznanie Torunia przez Sołectwa gminne.</w:t>
            </w:r>
          </w:p>
          <w:p w14:paraId="593B24E9" w14:textId="5BE0FC9F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03D64F" w14:textId="050D46B4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     3.000 zł</w:t>
            </w:r>
          </w:p>
        </w:tc>
        <w:tc>
          <w:tcPr>
            <w:tcW w:w="2126" w:type="dxa"/>
          </w:tcPr>
          <w:p w14:paraId="1D7CA860" w14:textId="77777777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B73DD" w14:textId="77777777" w:rsidR="00476921" w:rsidRDefault="00956CAA" w:rsidP="00476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PRZYJĘTY</w:t>
            </w:r>
          </w:p>
          <w:p w14:paraId="57B6F2E9" w14:textId="77777777" w:rsidR="002E0153" w:rsidRDefault="002E0153" w:rsidP="00476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418279" w14:textId="51A3F515" w:rsidR="002E0153" w:rsidRPr="00A6526D" w:rsidRDefault="002E0153" w:rsidP="00476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921" w14:paraId="7D2ABF47" w14:textId="77777777" w:rsidTr="00471174">
        <w:tc>
          <w:tcPr>
            <w:tcW w:w="1696" w:type="dxa"/>
          </w:tcPr>
          <w:p w14:paraId="12619498" w14:textId="768256B3" w:rsidR="00476921" w:rsidRPr="00471174" w:rsidRDefault="002E0153" w:rsidP="00476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B.O.</w:t>
            </w:r>
            <w:r w:rsidR="00471174"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W.N.2/24</w:t>
            </w:r>
          </w:p>
        </w:tc>
        <w:tc>
          <w:tcPr>
            <w:tcW w:w="2268" w:type="dxa"/>
          </w:tcPr>
          <w:p w14:paraId="448E4C8E" w14:textId="65FF1280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Przystanek rowerowy przy placu zabaw przy ul. Wiślanej  – zakup 4 </w:t>
            </w:r>
            <w:r w:rsidRPr="00A6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stojaków na rowery oraz stacji napraw.</w:t>
            </w:r>
          </w:p>
        </w:tc>
        <w:tc>
          <w:tcPr>
            <w:tcW w:w="7230" w:type="dxa"/>
          </w:tcPr>
          <w:p w14:paraId="221BCC6A" w14:textId="40E8BB7F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Stojaki na rowery umożliwią bezpieczne zaparkowanie roweru na czas zabawy na placu zabaw i siłowni zewnętrznej natomiast stacja naprawy roweru pozwoli na doraźną naprawę mieszkańcom lub konserwację roweru podczas korzystania z tras rowerowych.</w:t>
            </w:r>
          </w:p>
        </w:tc>
        <w:tc>
          <w:tcPr>
            <w:tcW w:w="1559" w:type="dxa"/>
          </w:tcPr>
          <w:p w14:paraId="5A7E1834" w14:textId="77777777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F7DB668" w14:textId="625CD397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     8.800 zł</w:t>
            </w:r>
          </w:p>
        </w:tc>
        <w:tc>
          <w:tcPr>
            <w:tcW w:w="2126" w:type="dxa"/>
          </w:tcPr>
          <w:p w14:paraId="71BFDBD7" w14:textId="77777777" w:rsidR="00956CAA" w:rsidRPr="00A6526D" w:rsidRDefault="00956CAA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B7A97" w14:textId="1C1521D6" w:rsidR="00476921" w:rsidRPr="00A6526D" w:rsidRDefault="00956CAA" w:rsidP="00476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PRZYJĘTY</w:t>
            </w:r>
          </w:p>
        </w:tc>
      </w:tr>
      <w:tr w:rsidR="00476921" w14:paraId="51E8D9DC" w14:textId="77777777" w:rsidTr="00DE7724">
        <w:tc>
          <w:tcPr>
            <w:tcW w:w="1696" w:type="dxa"/>
          </w:tcPr>
          <w:p w14:paraId="23C45609" w14:textId="628A1349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14:paraId="03BDE7D8" w14:textId="77777777" w:rsidR="004C5611" w:rsidRPr="00A6526D" w:rsidRDefault="00476921" w:rsidP="00476921">
            <w:pPr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</w:rPr>
              <w:t xml:space="preserve">                                                                      </w:t>
            </w:r>
          </w:p>
          <w:p w14:paraId="0BEDB78D" w14:textId="76ED5E61" w:rsidR="00476921" w:rsidRPr="00A6526D" w:rsidRDefault="004C5611" w:rsidP="00476921">
            <w:pPr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</w:rPr>
              <w:t xml:space="preserve">                                                               </w:t>
            </w:r>
            <w:r w:rsidR="00476921" w:rsidRPr="00A6526D"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</w:rPr>
              <w:t xml:space="preserve"> SOŁECTWO CIERPICE</w:t>
            </w:r>
          </w:p>
          <w:p w14:paraId="62AAEA3C" w14:textId="650815FD" w:rsidR="004C5611" w:rsidRPr="00A6526D" w:rsidRDefault="004C5611" w:rsidP="00476921">
            <w:pPr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</w:rPr>
            </w:pPr>
          </w:p>
        </w:tc>
      </w:tr>
      <w:tr w:rsidR="00476921" w14:paraId="45A29385" w14:textId="77777777" w:rsidTr="00471174">
        <w:tc>
          <w:tcPr>
            <w:tcW w:w="1696" w:type="dxa"/>
          </w:tcPr>
          <w:p w14:paraId="6E2D0069" w14:textId="052BA48A" w:rsidR="00476921" w:rsidRPr="00471174" w:rsidRDefault="002E0153" w:rsidP="00476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B.O.</w:t>
            </w:r>
            <w:r w:rsidR="00471174" w:rsidRPr="0047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C.1/24</w:t>
            </w:r>
          </w:p>
        </w:tc>
        <w:tc>
          <w:tcPr>
            <w:tcW w:w="2268" w:type="dxa"/>
          </w:tcPr>
          <w:p w14:paraId="4F75B77A" w14:textId="240EFDA5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>Zakup Trampoliny do Szkoły Podstawowej w Cierpicach</w:t>
            </w:r>
          </w:p>
        </w:tc>
        <w:tc>
          <w:tcPr>
            <w:tcW w:w="7230" w:type="dxa"/>
          </w:tcPr>
          <w:p w14:paraId="720C9C8F" w14:textId="2983DF7D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>Celem zakupu trampoliny będzie uatrakcyjnienie terenu szkoły poprzez rozwijanie dzieci nowych umiejętności. Mata do skakania będzie wykonana z wytrzymałych lamelek</w:t>
            </w:r>
          </w:p>
        </w:tc>
        <w:tc>
          <w:tcPr>
            <w:tcW w:w="1559" w:type="dxa"/>
          </w:tcPr>
          <w:p w14:paraId="69D739B6" w14:textId="77777777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8DF0099" w14:textId="235EC08B" w:rsidR="00476921" w:rsidRPr="00A6526D" w:rsidRDefault="00476921" w:rsidP="0047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sz w:val="24"/>
                <w:szCs w:val="24"/>
              </w:rPr>
              <w:t xml:space="preserve">      10.000 zł</w:t>
            </w:r>
          </w:p>
        </w:tc>
        <w:tc>
          <w:tcPr>
            <w:tcW w:w="2126" w:type="dxa"/>
          </w:tcPr>
          <w:p w14:paraId="4E26E817" w14:textId="206278B5" w:rsidR="00476921" w:rsidRPr="00A6526D" w:rsidRDefault="00956CAA" w:rsidP="00476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PRZYJĘTY</w:t>
            </w:r>
          </w:p>
        </w:tc>
      </w:tr>
    </w:tbl>
    <w:p w14:paraId="3171DE58" w14:textId="77777777" w:rsidR="005004D0" w:rsidRPr="008941A2" w:rsidRDefault="005004D0">
      <w:pPr>
        <w:rPr>
          <w:rFonts w:ascii="Times New Roman" w:hAnsi="Times New Roman" w:cs="Times New Roman"/>
          <w:sz w:val="24"/>
          <w:szCs w:val="24"/>
        </w:rPr>
      </w:pPr>
    </w:p>
    <w:sectPr w:rsidR="005004D0" w:rsidRPr="008941A2" w:rsidSect="001B38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A2"/>
    <w:rsid w:val="00011131"/>
    <w:rsid w:val="00014FF9"/>
    <w:rsid w:val="00020CDA"/>
    <w:rsid w:val="00033856"/>
    <w:rsid w:val="000921B9"/>
    <w:rsid w:val="000B09A0"/>
    <w:rsid w:val="000E3607"/>
    <w:rsid w:val="00100979"/>
    <w:rsid w:val="001154AA"/>
    <w:rsid w:val="001355C5"/>
    <w:rsid w:val="0019715C"/>
    <w:rsid w:val="001B382E"/>
    <w:rsid w:val="001B39FB"/>
    <w:rsid w:val="001E45C9"/>
    <w:rsid w:val="00213AB7"/>
    <w:rsid w:val="00257B7B"/>
    <w:rsid w:val="00262E83"/>
    <w:rsid w:val="002E0153"/>
    <w:rsid w:val="00393614"/>
    <w:rsid w:val="00394946"/>
    <w:rsid w:val="003B2D1B"/>
    <w:rsid w:val="003C5CAF"/>
    <w:rsid w:val="003D39BC"/>
    <w:rsid w:val="00427C45"/>
    <w:rsid w:val="00444840"/>
    <w:rsid w:val="00471174"/>
    <w:rsid w:val="00476921"/>
    <w:rsid w:val="004C5611"/>
    <w:rsid w:val="005004D0"/>
    <w:rsid w:val="00551041"/>
    <w:rsid w:val="005A4F69"/>
    <w:rsid w:val="00631F7E"/>
    <w:rsid w:val="006A41CA"/>
    <w:rsid w:val="006C59AD"/>
    <w:rsid w:val="006F4862"/>
    <w:rsid w:val="00703F9A"/>
    <w:rsid w:val="0071382C"/>
    <w:rsid w:val="00715EC9"/>
    <w:rsid w:val="00717B59"/>
    <w:rsid w:val="007C0D2C"/>
    <w:rsid w:val="008000A4"/>
    <w:rsid w:val="00846ACE"/>
    <w:rsid w:val="00893CBB"/>
    <w:rsid w:val="008941A2"/>
    <w:rsid w:val="008A67EE"/>
    <w:rsid w:val="00956CAA"/>
    <w:rsid w:val="009A4FA7"/>
    <w:rsid w:val="009F000A"/>
    <w:rsid w:val="00A012AD"/>
    <w:rsid w:val="00A6526D"/>
    <w:rsid w:val="00B3101A"/>
    <w:rsid w:val="00B87CA8"/>
    <w:rsid w:val="00BE5AEF"/>
    <w:rsid w:val="00C23AAF"/>
    <w:rsid w:val="00C43FB9"/>
    <w:rsid w:val="00C47A09"/>
    <w:rsid w:val="00C9416D"/>
    <w:rsid w:val="00D34150"/>
    <w:rsid w:val="00DA7458"/>
    <w:rsid w:val="00DB3FD6"/>
    <w:rsid w:val="00DD522B"/>
    <w:rsid w:val="00DE7724"/>
    <w:rsid w:val="00E564E4"/>
    <w:rsid w:val="00E72F7F"/>
    <w:rsid w:val="00F040EB"/>
    <w:rsid w:val="00F23204"/>
    <w:rsid w:val="00F45D57"/>
    <w:rsid w:val="00F45DE0"/>
    <w:rsid w:val="00FA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FF96"/>
  <w15:chartTrackingRefBased/>
  <w15:docId w15:val="{4B920908-88EB-4510-B40F-DDBA21C4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SBlach</cp:lastModifiedBy>
  <cp:revision>11</cp:revision>
  <cp:lastPrinted>2024-09-05T11:20:00Z</cp:lastPrinted>
  <dcterms:created xsi:type="dcterms:W3CDTF">2024-09-05T10:24:00Z</dcterms:created>
  <dcterms:modified xsi:type="dcterms:W3CDTF">2024-09-09T09:43:00Z</dcterms:modified>
</cp:coreProperties>
</file>